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78" w:firstLine="567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СПЕЦИФИКАЦИЯ</w:t>
      </w:r>
      <w:r>
        <w:rPr>
          <w:b/>
          <w:sz w:val="24"/>
          <w:szCs w:val="24"/>
        </w:rPr>
      </w:r>
    </w:p>
    <w:p>
      <w:pPr>
        <w:ind w:right="79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</w:t>
      </w:r>
      <w:r>
        <w:rPr>
          <w:b/>
          <w:sz w:val="24"/>
          <w:szCs w:val="24"/>
        </w:rPr>
        <w:t xml:space="preserve">роверочной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работы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русскому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языку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для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обучающихся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-х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классов общеобразовательных организаций Московской области,</w:t>
      </w:r>
      <w:r>
        <w:rPr>
          <w:b/>
          <w:sz w:val="24"/>
          <w:szCs w:val="24"/>
        </w:rPr>
      </w:r>
    </w:p>
    <w:p>
      <w:pPr>
        <w:ind w:right="79" w:firstLine="567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участвующих в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проекте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«Эффективная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начальная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школа»</w:t>
      </w:r>
      <w:r>
        <w:rPr>
          <w:b/>
          <w:spacing w:val="-2"/>
          <w:sz w:val="24"/>
          <w:szCs w:val="24"/>
        </w:rPr>
      </w:r>
    </w:p>
    <w:p>
      <w:pPr>
        <w:ind w:right="79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567"/>
        <w:jc w:val="both"/>
        <w:rPr>
          <w:b/>
          <w:sz w:val="24"/>
          <w:szCs w:val="24"/>
        </w:rPr>
      </w:pPr>
      <w:r>
        <w:rPr>
          <w:spacing w:val="-2"/>
          <w:sz w:val="24"/>
          <w:szCs w:val="24"/>
        </w:rPr>
        <w:t xml:space="preserve">Проверочная работа проводится образовательной организацией </w:t>
      </w:r>
      <w:r>
        <w:rPr>
          <w:sz w:val="24"/>
          <w:szCs w:val="24"/>
        </w:rPr>
        <w:t xml:space="preserve">самостоятельно </w:t>
      </w:r>
      <w:r>
        <w:rPr>
          <w:b/>
          <w:sz w:val="24"/>
          <w:szCs w:val="24"/>
        </w:rPr>
        <w:t xml:space="preserve">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мае</w:t>
      </w:r>
      <w:r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</w:p>
    <w:p>
      <w:pPr>
        <w:pStyle w:val="677"/>
        <w:numPr>
          <w:ilvl w:val="0"/>
          <w:numId w:val="1"/>
        </w:numPr>
        <w:ind w:left="0" w:firstLine="567"/>
        <w:jc w:val="both"/>
        <w:tabs>
          <w:tab w:val="left" w:pos="1021" w:leader="none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Назначение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pacing w:val="-2"/>
          <w:sz w:val="24"/>
          <w:szCs w:val="24"/>
        </w:rPr>
      </w:r>
    </w:p>
    <w:p>
      <w:pPr>
        <w:ind w:right="39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Проверочная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проводится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усвоения </w:t>
      </w:r>
      <w:r>
        <w:rPr>
          <w:sz w:val="24"/>
          <w:szCs w:val="24"/>
        </w:rPr>
        <w:t xml:space="preserve">обу</w:t>
      </w:r>
      <w:r>
        <w:rPr>
          <w:sz w:val="24"/>
          <w:szCs w:val="24"/>
        </w:rPr>
        <w:t xml:space="preserve">ча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щимися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по </w:t>
      </w:r>
      <w:r>
        <w:rPr>
          <w:sz w:val="24"/>
          <w:szCs w:val="24"/>
        </w:rPr>
        <w:t xml:space="preserve">русско</w:t>
      </w:r>
      <w:r>
        <w:rPr>
          <w:sz w:val="24"/>
          <w:szCs w:val="24"/>
        </w:rPr>
        <w:t xml:space="preserve">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второй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 общеобразовательной школы </w:t>
      </w:r>
      <w:r>
        <w:rPr>
          <w:sz w:val="24"/>
          <w:szCs w:val="24"/>
        </w:rPr>
        <w:t xml:space="preserve">в рамках проекта «Эффективная начальная школа» </w:t>
      </w:r>
      <w:r>
        <w:rPr>
          <w:sz w:val="24"/>
          <w:szCs w:val="24"/>
        </w:rPr>
        <w:t xml:space="preserve">и выявления элементов содержания, вызывающих наибольшие затруднения.</w:t>
      </w:r>
      <w:r>
        <w:rPr>
          <w:sz w:val="24"/>
          <w:szCs w:val="24"/>
        </w:rPr>
      </w:r>
    </w:p>
    <w:p>
      <w:pPr>
        <w:pStyle w:val="677"/>
        <w:numPr>
          <w:ilvl w:val="0"/>
          <w:numId w:val="1"/>
        </w:numPr>
        <w:ind w:left="0" w:firstLine="567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Условия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проведения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проводится в рамках ВСОКО.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еобходима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ручка</w:t>
      </w:r>
      <w:r>
        <w:rPr>
          <w:sz w:val="24"/>
          <w:szCs w:val="24"/>
        </w:rPr>
        <w:t xml:space="preserve"> и цветные карандаши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Дополнительное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оборудование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материалы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требуются.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Ответы 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уча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щиеся записывают в контрольных измерительных </w:t>
      </w:r>
      <w:r>
        <w:rPr>
          <w:spacing w:val="-2"/>
          <w:sz w:val="24"/>
          <w:szCs w:val="24"/>
        </w:rPr>
        <w:t xml:space="preserve">материалах.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 заданий проверочной работы не требует специальной подготовки обучающихся. </w:t>
      </w:r>
      <w:r>
        <w:rPr>
          <w:sz w:val="24"/>
          <w:szCs w:val="24"/>
        </w:rPr>
      </w:r>
    </w:p>
    <w:p>
      <w:pPr>
        <w:pStyle w:val="677"/>
        <w:numPr>
          <w:ilvl w:val="0"/>
          <w:numId w:val="1"/>
        </w:numPr>
        <w:ind w:left="0" w:firstLine="567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Время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выполнения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b/>
          <w:sz w:val="24"/>
          <w:szCs w:val="24"/>
        </w:rPr>
      </w:pPr>
      <w:r>
        <w:rPr>
          <w:sz w:val="24"/>
          <w:szCs w:val="24"/>
        </w:rPr>
        <w:t xml:space="preserve">Время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40</w:t>
      </w:r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минут.</w:t>
      </w:r>
      <w:r>
        <w:rPr>
          <w:b/>
          <w:sz w:val="24"/>
          <w:szCs w:val="24"/>
        </w:rPr>
      </w:r>
    </w:p>
    <w:p>
      <w:pPr>
        <w:pStyle w:val="677"/>
        <w:numPr>
          <w:ilvl w:val="0"/>
          <w:numId w:val="1"/>
        </w:numPr>
        <w:ind w:left="0" w:firstLine="567"/>
        <w:jc w:val="both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Содержание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и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структура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35" w:firstLine="567"/>
        <w:jc w:val="both"/>
        <w:tabs>
          <w:tab w:val="left" w:pos="9746" w:leader="none"/>
        </w:tabs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Задания проверочной работы составлены на материале следующих блоков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по русскому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языку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«Фонетика</w:t>
      </w:r>
      <w:r>
        <w:rPr>
          <w:sz w:val="24"/>
          <w:szCs w:val="24"/>
        </w:rPr>
        <w:t xml:space="preserve"> и графика», </w:t>
      </w:r>
      <w:r>
        <w:rPr>
          <w:sz w:val="24"/>
          <w:szCs w:val="24"/>
        </w:rPr>
        <w:t xml:space="preserve">«Орфография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пунктуация»,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«Лексика»,</w:t>
      </w:r>
      <w:r>
        <w:rPr>
          <w:spacing w:val="-2"/>
          <w:sz w:val="24"/>
          <w:szCs w:val="24"/>
        </w:rPr>
        <w:t xml:space="preserve"> «Развитие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речи»,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«Морфология»</w:t>
      </w:r>
      <w:r>
        <w:rPr>
          <w:spacing w:val="-2"/>
          <w:sz w:val="24"/>
          <w:szCs w:val="24"/>
        </w:rPr>
        <w:t xml:space="preserve">, «Морфемика». </w:t>
      </w:r>
      <w:r>
        <w:rPr>
          <w:spacing w:val="-2"/>
          <w:sz w:val="24"/>
          <w:szCs w:val="24"/>
        </w:rPr>
      </w:r>
    </w:p>
    <w:p>
      <w:pPr>
        <w:ind w:right="-35" w:firstLine="567"/>
        <w:jc w:val="both"/>
        <w:tabs>
          <w:tab w:val="left" w:pos="9746" w:leader="none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Проверочная работа включает 1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заданий</w:t>
      </w:r>
      <w:r>
        <w:rPr>
          <w:sz w:val="24"/>
          <w:szCs w:val="24"/>
        </w:rPr>
        <w:t xml:space="preserve"> различного уровня сложности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заданий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выбором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одного верного </w:t>
      </w:r>
      <w:r>
        <w:rPr>
          <w:sz w:val="24"/>
          <w:szCs w:val="24"/>
        </w:rPr>
        <w:t xml:space="preserve">или</w:t>
      </w:r>
      <w:r>
        <w:rPr>
          <w:sz w:val="24"/>
          <w:szCs w:val="24"/>
        </w:rPr>
        <w:t xml:space="preserve"> нескольких верных ответов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задани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с кратким ответом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задани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с развернутым ответом.</w:t>
      </w:r>
      <w:r>
        <w:rPr>
          <w:sz w:val="24"/>
          <w:szCs w:val="24"/>
        </w:rPr>
        <w:t xml:space="preserve"> В работу включены </w:t>
      </w:r>
      <w:r>
        <w:rPr>
          <w:sz w:val="24"/>
          <w:szCs w:val="24"/>
        </w:rPr>
        <w:t xml:space="preserve">два </w:t>
      </w:r>
      <w:r>
        <w:rPr>
          <w:sz w:val="24"/>
          <w:szCs w:val="24"/>
        </w:rPr>
        <w:t xml:space="preserve">задани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№ 9 и № 10</w:t>
      </w:r>
      <w:r>
        <w:rPr>
          <w:sz w:val="24"/>
          <w:szCs w:val="24"/>
        </w:rPr>
        <w:t xml:space="preserve"> на проверку функциональной грамотности</w:t>
      </w:r>
      <w:r>
        <w:rPr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</w:r>
    </w:p>
    <w:p>
      <w:pPr>
        <w:ind w:right="-35" w:firstLine="567"/>
        <w:jc w:val="both"/>
        <w:tabs>
          <w:tab w:val="left" w:pos="9639" w:leader="none"/>
          <w:tab w:val="left" w:pos="974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таблице представлено распределение заданий по разделам содержания курса русского языка.</w:t>
      </w:r>
      <w:r>
        <w:rPr>
          <w:sz w:val="24"/>
          <w:szCs w:val="24"/>
        </w:rPr>
      </w:r>
    </w:p>
    <w:p>
      <w:pPr>
        <w:ind w:right="1971"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right="-35"/>
        <w:jc w:val="center"/>
        <w:spacing w:before="1"/>
        <w:tabs>
          <w:tab w:val="left" w:pos="9746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Распределение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заданий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п</w:t>
      </w:r>
      <w:r>
        <w:rPr>
          <w:b/>
          <w:i/>
          <w:sz w:val="24"/>
          <w:szCs w:val="24"/>
        </w:rPr>
        <w:t xml:space="preserve">о основным </w:t>
      </w:r>
      <w:r>
        <w:rPr>
          <w:b/>
          <w:i/>
          <w:sz w:val="24"/>
          <w:szCs w:val="24"/>
        </w:rPr>
        <w:t xml:space="preserve">разделам содержания курса русского языка</w:t>
      </w:r>
      <w:r>
        <w:rPr>
          <w:b/>
          <w:i/>
          <w:sz w:val="24"/>
          <w:szCs w:val="24"/>
        </w:rPr>
      </w:r>
    </w:p>
    <w:p>
      <w:pPr>
        <w:ind w:right="1971"/>
        <w:jc w:val="center"/>
        <w:spacing w:before="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4"/>
        <w:tblW w:w="8343" w:type="dxa"/>
        <w:tblInd w:w="10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4637"/>
        <w:gridCol w:w="2876"/>
      </w:tblGrid>
      <w:tr>
        <w:tblPrEx/>
        <w:trPr>
          <w:trHeight w:val="966"/>
        </w:trPr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10"/>
                <w:sz w:val="24"/>
                <w:szCs w:val="24"/>
                <w:lang w:val="ru-RU"/>
              </w:rPr>
              <w:t xml:space="preserve">№ </w:t>
            </w:r>
            <w:r>
              <w:rPr>
                <w:b/>
                <w:spacing w:val="-4"/>
                <w:sz w:val="24"/>
                <w:szCs w:val="24"/>
                <w:lang w:val="ru-RU"/>
              </w:rPr>
              <w:t xml:space="preserve">п/п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W w:w="4637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содержания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b/>
                <w:sz w:val="24"/>
                <w:szCs w:val="24"/>
                <w:lang w:val="ru-RU"/>
              </w:rPr>
              <w:t xml:space="preserve"> з</w:t>
            </w:r>
            <w:r>
              <w:rPr>
                <w:b/>
                <w:sz w:val="24"/>
                <w:szCs w:val="24"/>
                <w:lang w:val="ru-RU"/>
              </w:rPr>
              <w:t xml:space="preserve">аданий в </w:t>
            </w:r>
            <w:r>
              <w:rPr>
                <w:b/>
                <w:sz w:val="24"/>
                <w:szCs w:val="24"/>
                <w:lang w:val="ru-RU"/>
              </w:rPr>
              <w:t xml:space="preserve">работе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tcW w:w="830" w:type="dxa"/>
            <w:textDirection w:val="lrTb"/>
            <w:noWrap w:val="false"/>
          </w:tcPr>
          <w:p>
            <w:pPr>
              <w:pStyle w:val="678"/>
              <w:ind w:left="107"/>
              <w:spacing w:line="301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4637" w:type="dxa"/>
            <w:textDirection w:val="lrTb"/>
            <w:noWrap w:val="false"/>
          </w:tcPr>
          <w:p>
            <w:pPr>
              <w:pStyle w:val="678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Фонетика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графика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орфоэпия</w:t>
            </w:r>
            <w:r>
              <w:rPr>
                <w:sz w:val="24"/>
                <w:szCs w:val="24"/>
              </w:rPr>
            </w:r>
          </w:p>
        </w:tc>
        <w:tc>
          <w:tcPr>
            <w:tcW w:w="2876" w:type="dxa"/>
            <w:textDirection w:val="lrTb"/>
            <w:noWrap w:val="false"/>
          </w:tcPr>
          <w:p>
            <w:pPr>
              <w:pStyle w:val="678"/>
              <w:ind w:left="11"/>
              <w:jc w:val="center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4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3"/>
        </w:trPr>
        <w:tc>
          <w:tcPr>
            <w:tcW w:w="830" w:type="dxa"/>
            <w:textDirection w:val="lrTb"/>
            <w:noWrap w:val="false"/>
          </w:tcPr>
          <w:p>
            <w:pPr>
              <w:pStyle w:val="678"/>
              <w:ind w:left="107"/>
              <w:spacing w:line="304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4637" w:type="dxa"/>
            <w:textDirection w:val="lrTb"/>
            <w:noWrap w:val="false"/>
          </w:tcPr>
          <w:p>
            <w:pPr>
              <w:pStyle w:val="678"/>
              <w:spacing w:line="304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Лексика</w:t>
            </w:r>
            <w:r>
              <w:rPr>
                <w:sz w:val="24"/>
                <w:szCs w:val="24"/>
              </w:rPr>
            </w:r>
          </w:p>
        </w:tc>
        <w:tc>
          <w:tcPr>
            <w:tcW w:w="2876" w:type="dxa"/>
            <w:textDirection w:val="lrTb"/>
            <w:noWrap w:val="false"/>
          </w:tcPr>
          <w:p>
            <w:pPr>
              <w:pStyle w:val="678"/>
              <w:ind w:left="11"/>
              <w:jc w:val="center"/>
              <w:spacing w:line="304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1"/>
        </w:trPr>
        <w:tc>
          <w:tcPr>
            <w:tcW w:w="830" w:type="dxa"/>
            <w:textDirection w:val="lrTb"/>
            <w:noWrap w:val="false"/>
          </w:tcPr>
          <w:p>
            <w:pPr>
              <w:pStyle w:val="678"/>
              <w:ind w:left="107"/>
              <w:spacing w:line="301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4637" w:type="dxa"/>
            <w:textDirection w:val="lrTb"/>
            <w:noWrap w:val="false"/>
          </w:tcPr>
          <w:p>
            <w:pPr>
              <w:pStyle w:val="678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Орфография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пунктуация</w:t>
            </w:r>
            <w:r>
              <w:rPr>
                <w:sz w:val="24"/>
                <w:szCs w:val="24"/>
              </w:rPr>
            </w:r>
          </w:p>
        </w:tc>
        <w:tc>
          <w:tcPr>
            <w:tcW w:w="2876" w:type="dxa"/>
            <w:textDirection w:val="lrTb"/>
            <w:noWrap w:val="false"/>
          </w:tcPr>
          <w:p>
            <w:pPr>
              <w:pStyle w:val="678"/>
              <w:ind w:left="11"/>
              <w:jc w:val="center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1"/>
        </w:trPr>
        <w:tc>
          <w:tcPr>
            <w:tcW w:w="830" w:type="dxa"/>
            <w:textDirection w:val="lrTb"/>
            <w:noWrap w:val="false"/>
          </w:tcPr>
          <w:p>
            <w:pPr>
              <w:pStyle w:val="678"/>
              <w:ind w:left="107"/>
              <w:spacing w:line="301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4637" w:type="dxa"/>
            <w:textDirection w:val="lrTb"/>
            <w:noWrap w:val="false"/>
          </w:tcPr>
          <w:p>
            <w:pPr>
              <w:pStyle w:val="678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речи</w:t>
            </w:r>
            <w:r>
              <w:rPr>
                <w:sz w:val="24"/>
                <w:szCs w:val="24"/>
              </w:rPr>
            </w:r>
          </w:p>
        </w:tc>
        <w:tc>
          <w:tcPr>
            <w:tcW w:w="2876" w:type="dxa"/>
            <w:textDirection w:val="lrTb"/>
            <w:noWrap w:val="false"/>
          </w:tcPr>
          <w:p>
            <w:pPr>
              <w:pStyle w:val="678"/>
              <w:ind w:left="11"/>
              <w:jc w:val="center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1"/>
        </w:trPr>
        <w:tc>
          <w:tcPr>
            <w:tcW w:w="830" w:type="dxa"/>
            <w:textDirection w:val="lrTb"/>
            <w:noWrap w:val="false"/>
          </w:tcPr>
          <w:p>
            <w:pPr>
              <w:pStyle w:val="678"/>
              <w:ind w:left="107"/>
              <w:spacing w:line="301" w:lineRule="exact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5</w:t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4637" w:type="dxa"/>
            <w:textDirection w:val="lrTb"/>
            <w:noWrap w:val="false"/>
          </w:tcPr>
          <w:p>
            <w:pPr>
              <w:pStyle w:val="678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Морфемика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876" w:type="dxa"/>
            <w:textDirection w:val="lrTb"/>
            <w:noWrap w:val="false"/>
          </w:tcPr>
          <w:p>
            <w:pPr>
              <w:pStyle w:val="678"/>
              <w:ind w:left="11"/>
              <w:jc w:val="center"/>
              <w:spacing w:line="301" w:lineRule="exact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2</w:t>
            </w:r>
            <w:bookmarkStart w:id="0" w:name="_GoBack"/>
            <w:r/>
            <w:bookmarkEnd w:id="0"/>
            <w:r/>
            <w:r>
              <w:rPr>
                <w:spacing w:val="-1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1"/>
        </w:trPr>
        <w:tc>
          <w:tcPr>
            <w:tcW w:w="830" w:type="dxa"/>
            <w:textDirection w:val="lrTb"/>
            <w:noWrap w:val="false"/>
          </w:tcPr>
          <w:p>
            <w:pPr>
              <w:pStyle w:val="678"/>
              <w:ind w:left="107"/>
              <w:spacing w:line="301" w:lineRule="exact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6</w:t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4637" w:type="dxa"/>
            <w:textDirection w:val="lrTb"/>
            <w:noWrap w:val="false"/>
          </w:tcPr>
          <w:p>
            <w:pPr>
              <w:pStyle w:val="678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Морфология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876" w:type="dxa"/>
            <w:textDirection w:val="lrTb"/>
            <w:noWrap w:val="false"/>
          </w:tcPr>
          <w:p>
            <w:pPr>
              <w:pStyle w:val="678"/>
              <w:ind w:left="11"/>
              <w:jc w:val="center"/>
              <w:spacing w:line="301" w:lineRule="exact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1"/>
        </w:trPr>
        <w:tc>
          <w:tcPr>
            <w:tcW w:w="830" w:type="dxa"/>
            <w:textDirection w:val="lrTb"/>
            <w:noWrap w:val="false"/>
          </w:tcPr>
          <w:p>
            <w:pPr>
              <w:pStyle w:val="678"/>
              <w:ind w:left="107"/>
              <w:spacing w:line="301" w:lineRule="exact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7</w:t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4637" w:type="dxa"/>
            <w:textDirection w:val="lrTb"/>
            <w:noWrap w:val="false"/>
          </w:tcPr>
          <w:p>
            <w:pPr>
              <w:pStyle w:val="678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Синтаксис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876" w:type="dxa"/>
            <w:textDirection w:val="lrTb"/>
            <w:noWrap w:val="false"/>
          </w:tcPr>
          <w:p>
            <w:pPr>
              <w:pStyle w:val="678"/>
              <w:ind w:left="11"/>
              <w:jc w:val="center"/>
              <w:spacing w:line="301" w:lineRule="exact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3"/>
        </w:trPr>
        <w:tc>
          <w:tcPr>
            <w:tcW w:w="830" w:type="dxa"/>
            <w:textDirection w:val="lrTb"/>
            <w:noWrap w:val="false"/>
          </w:tcPr>
          <w:p>
            <w:pPr>
              <w:pStyle w:val="6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37" w:type="dxa"/>
            <w:textDirection w:val="lrTb"/>
            <w:noWrap w:val="false"/>
          </w:tcPr>
          <w:p>
            <w:pPr>
              <w:pStyle w:val="678"/>
              <w:ind w:right="94"/>
              <w:jc w:val="right"/>
              <w:spacing w:line="304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Итого</w:t>
            </w:r>
            <w:r>
              <w:rPr>
                <w:b/>
                <w:spacing w:val="-2"/>
                <w:sz w:val="24"/>
                <w:szCs w:val="24"/>
              </w:rPr>
              <w:t xml:space="preserve">: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876" w:type="dxa"/>
            <w:textDirection w:val="lrTb"/>
            <w:noWrap w:val="false"/>
          </w:tcPr>
          <w:p>
            <w:pPr>
              <w:pStyle w:val="678"/>
              <w:ind w:left="11"/>
              <w:jc w:val="center"/>
              <w:spacing w:line="304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1</w:t>
            </w:r>
            <w:r>
              <w:rPr>
                <w:b/>
                <w:spacing w:val="-10"/>
                <w:sz w:val="24"/>
                <w:szCs w:val="24"/>
                <w:lang w:val="ru-RU"/>
              </w:rPr>
              <w:t xml:space="preserve">4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</w:tbl>
    <w:p>
      <w:pPr>
        <w:ind w:right="-1"/>
        <w:jc w:val="both"/>
        <w:tabs>
          <w:tab w:val="left" w:pos="10064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right="-1"/>
        <w:jc w:val="both"/>
        <w:tabs>
          <w:tab w:val="left" w:pos="10064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Условные обозначения типов заданий: ВО – выбор ответа, КО – краткий ответ</w:t>
      </w:r>
      <w:r>
        <w:rPr>
          <w:b/>
          <w:i/>
          <w:sz w:val="24"/>
          <w:szCs w:val="24"/>
        </w:rPr>
        <w:t xml:space="preserve">,</w:t>
      </w:r>
      <w:r>
        <w:rPr>
          <w:b/>
          <w:i/>
          <w:sz w:val="24"/>
          <w:szCs w:val="24"/>
        </w:rPr>
        <w:t xml:space="preserve"> РО- развернутый ответ.</w:t>
      </w:r>
      <w:r>
        <w:rPr>
          <w:b/>
          <w:i/>
          <w:sz w:val="24"/>
          <w:szCs w:val="24"/>
        </w:rPr>
      </w:r>
    </w:p>
    <w:p>
      <w:pPr>
        <w:ind w:right="-1"/>
        <w:jc w:val="both"/>
        <w:tabs>
          <w:tab w:val="left" w:pos="10064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tbl>
      <w:tblPr>
        <w:tblStyle w:val="674"/>
        <w:tblW w:w="9033" w:type="dxa"/>
        <w:tblInd w:w="7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070"/>
        <w:gridCol w:w="4550"/>
        <w:gridCol w:w="851"/>
        <w:gridCol w:w="850"/>
      </w:tblGrid>
      <w:tr>
        <w:tblPrEx/>
        <w:trPr>
          <w:trHeight w:val="580"/>
        </w:trPr>
        <w:tc>
          <w:tcPr>
            <w:tcBorders>
              <w:right w:val="single" w:color="000000" w:sz="2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  <w:rPr>
                <w:b/>
                <w:spacing w:val="-2"/>
                <w:szCs w:val="24"/>
                <w:lang w:val="ru-RU"/>
              </w:rPr>
            </w:pPr>
            <w:r>
              <w:rPr>
                <w:b/>
                <w:spacing w:val="-2"/>
                <w:szCs w:val="24"/>
                <w:lang w:val="ru-RU"/>
              </w:rPr>
              <w:t xml:space="preserve">№</w:t>
            </w:r>
            <w:r>
              <w:rPr>
                <w:b/>
                <w:spacing w:val="-2"/>
                <w:szCs w:val="24"/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b/>
                <w:spacing w:val="-2"/>
                <w:szCs w:val="24"/>
                <w:lang w:val="ru-RU"/>
              </w:rPr>
            </w:pPr>
            <w:r>
              <w:rPr>
                <w:b/>
                <w:spacing w:val="-2"/>
                <w:szCs w:val="24"/>
                <w:lang w:val="ru-RU"/>
              </w:rPr>
              <w:t xml:space="preserve">Контролируемые</w:t>
            </w:r>
            <w:r>
              <w:rPr>
                <w:b/>
                <w:spacing w:val="-2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Cs w:val="24"/>
                <w:lang w:val="ru-RU"/>
              </w:rPr>
              <w:t xml:space="preserve">элементы</w:t>
            </w:r>
            <w:r>
              <w:rPr>
                <w:b/>
                <w:spacing w:val="-2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Cs w:val="24"/>
                <w:lang w:val="ru-RU"/>
              </w:rPr>
              <w:t xml:space="preserve">содержания</w:t>
            </w:r>
            <w:r>
              <w:rPr>
                <w:b/>
                <w:spacing w:val="-2"/>
                <w:szCs w:val="24"/>
                <w:lang w:val="ru-RU"/>
              </w:rPr>
            </w:r>
          </w:p>
        </w:tc>
        <w:tc>
          <w:tcPr>
            <w:tcW w:w="4550" w:type="dxa"/>
            <w:vAlign w:val="center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b/>
                <w:spacing w:val="-2"/>
                <w:szCs w:val="24"/>
                <w:lang w:val="ru-RU"/>
              </w:rPr>
            </w:pPr>
            <w:r>
              <w:rPr>
                <w:b/>
                <w:spacing w:val="-2"/>
                <w:szCs w:val="24"/>
                <w:lang w:val="ru-RU"/>
              </w:rPr>
              <w:t xml:space="preserve">Планируемые</w:t>
            </w:r>
            <w:r>
              <w:rPr>
                <w:b/>
                <w:spacing w:val="-2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Cs w:val="24"/>
                <w:lang w:val="ru-RU"/>
              </w:rPr>
              <w:t xml:space="preserve">результаты</w:t>
            </w:r>
            <w:r>
              <w:rPr>
                <w:b/>
                <w:spacing w:val="-2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Cs w:val="24"/>
                <w:lang w:val="ru-RU"/>
              </w:rPr>
              <w:t xml:space="preserve">обучения</w:t>
            </w:r>
            <w:r>
              <w:rPr>
                <w:b/>
                <w:spacing w:val="-2"/>
                <w:szCs w:val="24"/>
                <w:lang w:val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b/>
                <w:spacing w:val="-2"/>
                <w:szCs w:val="24"/>
                <w:lang w:val="ru-RU"/>
              </w:rPr>
            </w:pPr>
            <w:r>
              <w:rPr>
                <w:b/>
                <w:spacing w:val="-2"/>
                <w:szCs w:val="24"/>
                <w:lang w:val="ru-RU"/>
              </w:rPr>
              <w:t xml:space="preserve">Тип</w:t>
            </w:r>
            <w:r>
              <w:rPr>
                <w:b/>
                <w:spacing w:val="-2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Cs w:val="24"/>
                <w:lang w:val="ru-RU"/>
              </w:rPr>
              <w:t xml:space="preserve">задания</w:t>
            </w:r>
            <w:r>
              <w:rPr>
                <w:b/>
                <w:spacing w:val="-2"/>
                <w:szCs w:val="24"/>
                <w:lang w:val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b/>
                <w:spacing w:val="-2"/>
                <w:szCs w:val="24"/>
                <w:lang w:val="ru-RU"/>
              </w:rPr>
            </w:pPr>
            <w:r>
              <w:rPr>
                <w:b/>
                <w:spacing w:val="-2"/>
                <w:szCs w:val="24"/>
                <w:lang w:val="ru-RU"/>
              </w:rPr>
              <w:t xml:space="preserve">Макс балл</w:t>
            </w:r>
            <w:r>
              <w:rPr>
                <w:b/>
                <w:spacing w:val="-2"/>
                <w:szCs w:val="24"/>
                <w:lang w:val="ru-RU"/>
              </w:rPr>
            </w:r>
          </w:p>
        </w:tc>
      </w:tr>
      <w:tr>
        <w:tblPrEx/>
        <w:trPr>
          <w:trHeight w:val="388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  <w:rPr>
                <w:lang w:val="ru-RU"/>
              </w:rPr>
            </w:pPr>
            <w:r>
              <w:t xml:space="preserve">1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Списывание текста с применением правил списывания предложения, переноса слов и изученных орфограмм. </w:t>
            </w:r>
            <w:r>
              <w:rPr>
                <w:lang w:val="ru-RU"/>
              </w:rPr>
            </w:r>
          </w:p>
        </w:tc>
        <w:tc>
          <w:tcPr>
            <w:tcW w:w="455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Правильно списывать (без пропусков и искажений букв) слова и предложения, тексты объёмом не более 50 слов.</w:t>
            </w:r>
            <w:r>
              <w:rPr>
                <w:lang w:val="ru-RU"/>
              </w:rPr>
            </w:r>
          </w:p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Определять тему текста и озаглавливать текст</w:t>
            </w:r>
            <w:r>
              <w:rPr>
                <w:lang w:val="ru-RU"/>
              </w:rPr>
              <w:t xml:space="preserve">, отражая его тему.</w:t>
            </w:r>
            <w:r>
              <w:rPr>
                <w:lang w:val="ru-RU"/>
              </w:rPr>
            </w:r>
          </w:p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Составлять текст из разрозненных предложений, частей текста.</w:t>
            </w:r>
            <w:r>
              <w:rPr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К</w:t>
            </w:r>
            <w:r>
              <w:rPr>
                <w:lang w:val="ru-RU"/>
              </w:rPr>
              <w:t xml:space="preserve">О</w:t>
            </w:r>
            <w:r>
              <w:rPr>
                <w:lang w:val="ru-RU"/>
              </w:rPr>
              <w:t xml:space="preserve">,</w:t>
            </w:r>
            <w:r>
              <w:rPr>
                <w:lang w:val="ru-RU"/>
              </w:rPr>
            </w:r>
          </w:p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РО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</w:p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16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Слог. Количество слогов в слове.</w:t>
            </w:r>
            <w:r>
              <w:rPr>
                <w:lang w:val="ru-RU"/>
              </w:rPr>
            </w:r>
          </w:p>
        </w:tc>
        <w:tc>
          <w:tcPr>
            <w:tcW w:w="455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Опред</w:t>
            </w:r>
            <w:r>
              <w:rPr>
                <w:lang w:val="ru-RU"/>
              </w:rPr>
              <w:t xml:space="preserve">елять количество слогов в слове; делить слово на слоги (в том числе слова со стечением согласных).</w:t>
            </w:r>
            <w:r>
              <w:rPr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В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578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Звуки. Звонкие и глухие согласные звуки, их различение.</w:t>
            </w:r>
            <w:r>
              <w:rPr>
                <w:lang w:val="ru-RU"/>
              </w:rPr>
            </w:r>
          </w:p>
        </w:tc>
        <w:tc>
          <w:tcPr>
            <w:tcW w:w="455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Характеризовать</w:t>
            </w:r>
            <w:r>
              <w:rPr>
                <w:lang w:val="ru-RU"/>
              </w:rPr>
              <w:t xml:space="preserve"> согласные </w:t>
            </w:r>
            <w:r>
              <w:rPr>
                <w:lang w:val="ru-RU"/>
              </w:rPr>
              <w:t xml:space="preserve">звуки</w:t>
            </w:r>
            <w:r>
              <w:rPr>
                <w:lang w:val="ru-RU"/>
              </w:rPr>
              <w:t xml:space="preserve"> вне слова и в слове по заданным параметрам: согласный парный (непарный) </w:t>
            </w:r>
            <w:r>
              <w:rPr>
                <w:lang w:val="ru-RU"/>
              </w:rPr>
              <w:t xml:space="preserve">по звонкости (глухости)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</w:pPr>
            <w:r>
              <w:rPr>
                <w:spacing w:val="-5"/>
              </w:rPr>
              <w:t xml:space="preserve">ВО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651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Звуки. Звонкие и глухие согласные звуки, их различение.</w:t>
            </w:r>
            <w:r>
              <w:rPr>
                <w:lang w:val="ru-RU"/>
              </w:rPr>
            </w:r>
          </w:p>
        </w:tc>
        <w:tc>
          <w:tcPr>
            <w:tcW w:w="455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Характеризовать</w:t>
            </w:r>
            <w:r>
              <w:rPr>
                <w:lang w:val="ru-RU"/>
              </w:rPr>
              <w:t xml:space="preserve"> согласные </w:t>
            </w:r>
            <w:r>
              <w:rPr>
                <w:lang w:val="ru-RU"/>
              </w:rPr>
              <w:t xml:space="preserve">звуки</w:t>
            </w:r>
            <w:r>
              <w:rPr>
                <w:lang w:val="ru-RU"/>
              </w:rPr>
              <w:t xml:space="preserve"> вне слова и в слове по заданным параметрам: согласный парный (непарный) по твердости (мягкости)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ВО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385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Окончание как изменяемая часть слова.</w:t>
            </w:r>
            <w:r>
              <w:rPr>
                <w:lang w:val="ru-RU"/>
              </w:rPr>
            </w:r>
          </w:p>
        </w:tc>
        <w:tc>
          <w:tcPr>
            <w:tcW w:w="455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Выделять в слове окончание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К</w:t>
            </w:r>
            <w:r>
              <w:rPr>
                <w:spacing w:val="-5"/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942"/>
        </w:trPr>
        <w:tc>
          <w:tcPr>
            <w:tcBorders>
              <w:bottom w:val="single" w:color="000000" w:sz="2" w:space="0"/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spacing w:val="-2"/>
                <w:lang w:val="ru-RU"/>
              </w:rPr>
              <w:t xml:space="preserve">Звук и буква. Различение звуков и букв. Функции букв е,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 xml:space="preserve">ё,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 xml:space="preserve">ю,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 xml:space="preserve">я.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455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i/>
                <w:iCs/>
                <w:lang w:val="ru-RU"/>
              </w:rPr>
              <w:t xml:space="preserve">«е», «ё», «ю», «я»</w:t>
            </w:r>
            <w:r>
              <w:rPr>
                <w:i/>
                <w:iCs/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851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</w:pPr>
            <w:r>
              <w:rPr>
                <w:spacing w:val="-5"/>
              </w:rPr>
              <w:t xml:space="preserve">ВО</w:t>
            </w:r>
            <w:r/>
          </w:p>
        </w:tc>
        <w:tc>
          <w:tcPr>
            <w:tcBorders>
              <w:bottom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</w:pPr>
            <w:r>
              <w:t xml:space="preserve">1</w:t>
            </w:r>
            <w:r/>
          </w:p>
        </w:tc>
      </w:tr>
      <w:tr>
        <w:tblPrEx/>
        <w:trPr>
          <w:trHeight w:val="584"/>
        </w:trPr>
        <w:tc>
          <w:tcPr>
            <w:tcBorders>
              <w:top w:val="single" w:color="000000" w:sz="2" w:space="0"/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Различение однокоренных (родственных) слов и слов с омонимичными </w:t>
            </w:r>
            <w:r>
              <w:rPr>
                <w:lang w:val="ru-RU"/>
              </w:rPr>
              <w:t xml:space="preserve">корнями.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2" w:space="0"/>
            </w:tcBorders>
            <w:tcW w:w="455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Находить однокоренные </w:t>
            </w:r>
            <w:r>
              <w:rPr>
                <w:lang w:val="ru-RU"/>
              </w:rPr>
              <w:t xml:space="preserve">(родственные) </w:t>
            </w:r>
            <w:r>
              <w:rPr>
                <w:lang w:val="ru-RU"/>
              </w:rPr>
              <w:t xml:space="preserve">слова; выделять в слове корень (простые случаи).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2" w:space="0"/>
            </w:tcBorders>
            <w:tcW w:w="851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</w:pPr>
            <w:r>
              <w:rPr>
                <w:spacing w:val="-5"/>
              </w:rPr>
              <w:t xml:space="preserve">ВО</w:t>
            </w:r>
            <w:r/>
          </w:p>
        </w:tc>
        <w:tc>
          <w:tcPr>
            <w:tcBorders>
              <w:top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582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</w:pPr>
            <w:r>
              <w:t xml:space="preserve">8</w:t>
            </w:r>
            <w:r/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Предложение.</w:t>
            </w:r>
            <w:r>
              <w:rPr>
                <w:lang w:val="ru-RU"/>
              </w:rPr>
            </w:r>
          </w:p>
        </w:tc>
        <w:tc>
          <w:tcPr>
            <w:tcW w:w="455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Составлять предложени</w:t>
            </w:r>
            <w:r>
              <w:rPr>
                <w:lang w:val="ru-RU"/>
              </w:rPr>
              <w:t xml:space="preserve">е</w:t>
            </w:r>
            <w:r>
              <w:rPr>
                <w:lang w:val="ru-RU"/>
              </w:rPr>
              <w:t xml:space="preserve"> из слов, устанавливая между ними смысловую связь по вопросам.</w:t>
            </w:r>
            <w:r>
              <w:rPr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К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580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</w:pPr>
            <w:r>
              <w:t xml:space="preserve">9</w:t>
            </w:r>
            <w:r/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Части речи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W w:w="455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i/>
                <w:iCs/>
                <w:lang w:val="ru-RU"/>
              </w:rPr>
            </w:pPr>
            <w:r>
              <w:rPr>
                <w:lang w:val="ru-RU"/>
              </w:rPr>
              <w:t xml:space="preserve">Распознавать слова, отвечающие на вопросы </w:t>
            </w:r>
            <w:r>
              <w:rPr>
                <w:i/>
                <w:iCs/>
                <w:lang w:val="ru-RU"/>
              </w:rPr>
              <w:t xml:space="preserve">«кто?», «что?»; </w:t>
            </w:r>
            <w:r>
              <w:rPr>
                <w:lang w:val="ru-RU"/>
              </w:rPr>
              <w:t xml:space="preserve">распознавать слова, отвечающие на вопросы </w:t>
            </w:r>
            <w:r>
              <w:rPr>
                <w:i/>
                <w:iCs/>
                <w:lang w:val="ru-RU"/>
              </w:rPr>
              <w:t xml:space="preserve">«что делать?», «что сделать?»; </w:t>
            </w:r>
            <w:r>
              <w:rPr>
                <w:lang w:val="ru-RU"/>
              </w:rPr>
              <w:t xml:space="preserve">распознавать слова, отвечающие на вопросы </w:t>
            </w:r>
            <w:r>
              <w:rPr>
                <w:i/>
                <w:iCs/>
                <w:lang w:val="ru-RU"/>
              </w:rPr>
              <w:t xml:space="preserve">«какой?», «какая?», «какое?», «какие?».</w:t>
            </w:r>
            <w:r>
              <w:rPr>
                <w:i/>
                <w:iCs/>
                <w:lang w:val="ru-RU"/>
              </w:rPr>
            </w:r>
          </w:p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iCs/>
                <w:lang w:val="ru-RU"/>
              </w:rPr>
              <w:t xml:space="preserve">Находить и исправлять ошибки на изученные правила.</w:t>
            </w:r>
            <w:r>
              <w:rPr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КО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10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М</w:t>
            </w:r>
            <w:r>
              <w:rPr>
                <w:lang w:val="ru-RU"/>
              </w:rPr>
              <w:t xml:space="preserve">ногозначные слова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</w:r>
          </w:p>
        </w:tc>
        <w:tc>
          <w:tcPr>
            <w:tcW w:w="455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Выявлять в тексте случаи употребления многозначных слов, понимать их значения и уточня</w:t>
            </w:r>
            <w:r>
              <w:rPr>
                <w:lang w:val="ru-RU"/>
              </w:rPr>
              <w:t xml:space="preserve">ть значение по учебным словарям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ВО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672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11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Употребление синонимов и антонимов.</w:t>
            </w:r>
            <w:r>
              <w:rPr>
                <w:lang w:val="ru-RU"/>
              </w:rPr>
            </w:r>
          </w:p>
        </w:tc>
        <w:tc>
          <w:tcPr>
            <w:tcW w:w="455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Выявлять случаи употребления </w:t>
            </w:r>
            <w:r>
              <w:rPr>
                <w:lang w:val="ru-RU"/>
              </w:rPr>
              <w:t xml:space="preserve">антонимов</w:t>
            </w:r>
            <w:r>
              <w:rPr>
                <w:lang w:val="ru-RU"/>
              </w:rPr>
              <w:t xml:space="preserve"> (без называния терминов).</w:t>
            </w:r>
            <w:r>
              <w:rPr>
                <w:lang w:val="ru-RU"/>
              </w:rPr>
            </w:r>
          </w:p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В</w:t>
            </w:r>
            <w:r>
              <w:rPr>
                <w:spacing w:val="-5"/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12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Текст</w:t>
            </w:r>
            <w:r>
              <w:rPr>
                <w:lang w:val="ru-RU"/>
              </w:rPr>
              <w:t xml:space="preserve">,</w:t>
            </w:r>
            <w:r>
              <w:rPr>
                <w:lang w:val="ru-RU"/>
              </w:rPr>
              <w:t xml:space="preserve"> как единица речи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W w:w="455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Формулировать просты</w:t>
            </w:r>
            <w:r>
              <w:rPr>
                <w:lang w:val="ru-RU"/>
              </w:rPr>
              <w:t xml:space="preserve">е выводы на основе прочитанного</w:t>
            </w:r>
            <w:r>
              <w:rPr>
                <w:lang w:val="ru-RU"/>
              </w:rPr>
              <w:t xml:space="preserve">: </w:t>
            </w:r>
            <w:r>
              <w:rPr>
                <w:lang w:val="ru-RU"/>
              </w:rPr>
              <w:t xml:space="preserve">устно и письменно (1-2 предложения)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В</w:t>
            </w:r>
            <w:r>
              <w:rPr>
                <w:spacing w:val="-5"/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13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Умение распознавать в тексте слова на изученные </w:t>
            </w:r>
            <w:r>
              <w:rPr>
                <w:lang w:val="ru-RU"/>
              </w:rPr>
              <w:t xml:space="preserve">оргфограммы</w:t>
            </w:r>
            <w:r>
              <w:rPr>
                <w:lang w:val="ru-RU"/>
              </w:rPr>
            </w:r>
          </w:p>
        </w:tc>
        <w:tc>
          <w:tcPr>
            <w:tcW w:w="455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Находить слова на изученные правила правописания, в том числе: сочетание </w:t>
            </w:r>
            <w:r>
              <w:rPr>
                <w:i/>
                <w:lang w:val="ru-RU"/>
              </w:rPr>
              <w:t xml:space="preserve">«</w:t>
            </w:r>
            <w:r>
              <w:rPr>
                <w:i/>
                <w:lang w:val="ru-RU"/>
              </w:rPr>
              <w:t xml:space="preserve">чк</w:t>
            </w:r>
            <w:r>
              <w:rPr>
                <w:i/>
                <w:lang w:val="ru-RU"/>
              </w:rPr>
              <w:t xml:space="preserve">», «</w:t>
            </w:r>
            <w:r>
              <w:rPr>
                <w:i/>
                <w:lang w:val="ru-RU"/>
              </w:rPr>
              <w:t xml:space="preserve">чн</w:t>
            </w:r>
            <w:r>
              <w:rPr>
                <w:i/>
                <w:lang w:val="ru-RU"/>
              </w:rPr>
              <w:t xml:space="preserve">»; «</w:t>
            </w:r>
            <w:r>
              <w:rPr>
                <w:i/>
                <w:lang w:val="ru-RU"/>
              </w:rPr>
              <w:t xml:space="preserve">чт</w:t>
            </w:r>
            <w:r>
              <w:rPr>
                <w:i/>
                <w:lang w:val="ru-RU"/>
              </w:rPr>
              <w:t xml:space="preserve">», «</w:t>
            </w:r>
            <w:r>
              <w:rPr>
                <w:i/>
                <w:lang w:val="ru-RU"/>
              </w:rPr>
              <w:t xml:space="preserve">щн</w:t>
            </w:r>
            <w:r>
              <w:rPr>
                <w:i/>
                <w:lang w:val="ru-RU"/>
              </w:rPr>
              <w:t xml:space="preserve">», «</w:t>
            </w:r>
            <w:r>
              <w:rPr>
                <w:i/>
                <w:lang w:val="ru-RU"/>
              </w:rPr>
              <w:t xml:space="preserve">нч</w:t>
            </w:r>
            <w:r>
              <w:rPr>
                <w:i/>
                <w:lang w:val="ru-RU"/>
              </w:rPr>
              <w:t xml:space="preserve">»;</w:t>
            </w:r>
            <w:r>
              <w:rPr>
                <w:lang w:val="ru-RU"/>
              </w:rPr>
              <w:t xml:space="preserve"> проверяемые безударные гласные в корне слова; парные звонкие и глухие согласные в корне слова; разделительный мягкий знак.</w:t>
            </w:r>
            <w:r>
              <w:rPr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К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</w:pPr>
            <w:r>
              <w:rPr>
                <w:spacing w:val="-5"/>
              </w:rPr>
              <w:t xml:space="preserve">14</w:t>
            </w:r>
            <w:r/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Текст</w:t>
            </w:r>
            <w:r>
              <w:rPr>
                <w:lang w:val="ru-RU"/>
              </w:rPr>
              <w:t xml:space="preserve">,</w:t>
            </w:r>
            <w:r>
              <w:rPr>
                <w:lang w:val="ru-RU"/>
              </w:rPr>
              <w:t xml:space="preserve"> как единица речи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W w:w="4550" w:type="dxa"/>
            <w:textDirection w:val="lrTb"/>
            <w:noWrap w:val="false"/>
          </w:tcPr>
          <w:p>
            <w:pPr>
              <w:pStyle w:val="678"/>
              <w:ind w:left="105" w:right="128" w:hanging="5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Формулировать простые выводы на основе прочитанного</w:t>
            </w:r>
            <w:r>
              <w:rPr>
                <w:lang w:val="ru-RU"/>
              </w:rPr>
              <w:t xml:space="preserve">:</w:t>
            </w:r>
            <w:r>
              <w:rPr>
                <w:lang w:val="ru-RU"/>
              </w:rPr>
              <w:t xml:space="preserve"> устно и письменно (1-2 предложения).</w:t>
            </w:r>
            <w:r>
              <w:rPr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Р</w:t>
            </w:r>
            <w:r>
              <w:rPr>
                <w:spacing w:val="-5"/>
                <w:lang w:val="ru-RU"/>
              </w:rPr>
              <w:t xml:space="preserve">О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78"/>
              <w:ind w:left="105" w:right="128" w:hanging="5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</w:tbl>
    <w:p>
      <w:pPr>
        <w:pStyle w:val="677"/>
        <w:ind w:left="0" w:firstLine="0"/>
        <w:jc w:val="both"/>
        <w:spacing w:before="130" w:line="227" w:lineRule="exact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7"/>
        <w:numPr>
          <w:ilvl w:val="0"/>
          <w:numId w:val="1"/>
        </w:numPr>
        <w:ind w:left="0" w:firstLine="567"/>
        <w:jc w:val="both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истема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оценки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выполнения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0,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ставится: 1 балл – полный верный ответ, 0 баллов – неполный ответ, или неверный ответ, или ответ отсутствует.</w:t>
      </w:r>
      <w:r>
        <w:rPr>
          <w:sz w:val="24"/>
          <w:szCs w:val="24"/>
        </w:rPr>
      </w:r>
    </w:p>
    <w:p>
      <w:pPr>
        <w:ind w:firstLine="567"/>
        <w:jc w:val="both"/>
        <w:tabs>
          <w:tab w:val="left" w:pos="974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 выполнение заданий №</w:t>
      </w:r>
      <w:r>
        <w:rPr>
          <w:sz w:val="24"/>
          <w:szCs w:val="24"/>
        </w:rPr>
        <w:t xml:space="preserve"> 9,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ставится: 2 балла – полный 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балл– неполный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ответ, 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 или ответ отсутствует. Эти задания считаются выполненными, если учащийся получает за них хотя бы один балл.</w:t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выполнение задания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ставится максимально 5 баллов. Это задани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счита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тся выполненным, если учащийся получает за него </w:t>
      </w:r>
      <w:r>
        <w:rPr>
          <w:sz w:val="24"/>
          <w:szCs w:val="24"/>
        </w:rPr>
        <w:t xml:space="preserve">хотя бы </w:t>
      </w:r>
      <w:r>
        <w:rPr>
          <w:sz w:val="24"/>
          <w:szCs w:val="24"/>
        </w:rPr>
        <w:t xml:space="preserve">один</w:t>
      </w:r>
      <w:r>
        <w:rPr>
          <w:sz w:val="24"/>
          <w:szCs w:val="24"/>
        </w:rPr>
        <w:t xml:space="preserve"> балл.</w:t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 xml:space="preserve">21.</w:t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</w:t>
      </w:r>
      <w:r>
        <w:rPr>
          <w:sz w:val="24"/>
          <w:szCs w:val="24"/>
        </w:rPr>
        <w:t xml:space="preserve"> об</w:t>
      </w:r>
      <w:r>
        <w:rPr>
          <w:sz w:val="24"/>
          <w:szCs w:val="24"/>
        </w:rPr>
        <w:t xml:space="preserve">уча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щийся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8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баллов, 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достиг базового уровня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подготовки 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русскому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языку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</w:p>
    <w:p>
      <w:pPr>
        <w:ind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Уровни: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«Отлично»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–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1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7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-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2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1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балл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ов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«Хорошо»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–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13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-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16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баллов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«Удовлетворительно»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– 8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-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12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баллов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«Неудовлетворительно»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–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0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-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7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баллов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38"/>
        <w:jc w:val="both"/>
        <w:spacing w:before="72" w:line="237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</w:r>
      <w:r>
        <w:rPr>
          <w:b/>
          <w:i/>
          <w:sz w:val="24"/>
          <w:szCs w:val="24"/>
          <w:u w:val="single"/>
        </w:rPr>
      </w:r>
    </w:p>
    <w:p>
      <w:pPr>
        <w:ind w:right="38"/>
        <w:jc w:val="center"/>
        <w:spacing w:before="72" w:line="237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Ответы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к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заданиям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с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выбором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ответа</w:t>
      </w:r>
      <w:r>
        <w:rPr>
          <w:b/>
          <w:i/>
          <w:sz w:val="24"/>
          <w:szCs w:val="24"/>
          <w:u w:val="single"/>
        </w:rPr>
      </w:r>
    </w:p>
    <w:p>
      <w:pPr>
        <w:ind w:right="38"/>
        <w:jc w:val="both"/>
        <w:spacing w:before="72" w:line="237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80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5627"/>
        <w:gridCol w:w="1832"/>
      </w:tblGrid>
      <w:tr>
        <w:tblPrEx/>
        <w:trPr>
          <w:jc w:val="center"/>
          <w:trHeight w:val="285"/>
        </w:trPr>
        <w:tc>
          <w:tcPr>
            <w:tcW w:w="1123" w:type="dxa"/>
            <w:textDirection w:val="lrTb"/>
            <w:noWrap w:val="false"/>
          </w:tcPr>
          <w:p>
            <w:pPr>
              <w:ind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задания</w:t>
            </w:r>
            <w:r>
              <w:rPr>
                <w:sz w:val="24"/>
                <w:szCs w:val="24"/>
              </w:rPr>
            </w:r>
          </w:p>
        </w:tc>
        <w:tc>
          <w:tcPr>
            <w:tcW w:w="5627" w:type="dxa"/>
            <w:textDirection w:val="lrTb"/>
            <w:noWrap w:val="false"/>
          </w:tcPr>
          <w:p>
            <w:pPr>
              <w:ind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</w:t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ind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Максимальный балл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85"/>
        </w:trPr>
        <w:tc>
          <w:tcPr>
            <w:tcW w:w="1123" w:type="dxa"/>
            <w:textDirection w:val="lrTb"/>
            <w:noWrap w:val="false"/>
          </w:tcPr>
          <w:p>
            <w:pPr>
              <w:pStyle w:val="678"/>
              <w:ind w:left="7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27" w:type="dxa"/>
            <w:textDirection w:val="lrTb"/>
            <w:noWrap w:val="false"/>
          </w:tcPr>
          <w:p>
            <w:pPr>
              <w:ind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ящик, слово</w:t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678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85"/>
        </w:trPr>
        <w:tc>
          <w:tcPr>
            <w:tcW w:w="1123" w:type="dxa"/>
            <w:textDirection w:val="lrTb"/>
            <w:noWrap w:val="false"/>
          </w:tcPr>
          <w:p>
            <w:pPr>
              <w:pStyle w:val="678"/>
              <w:ind w:left="7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27" w:type="dxa"/>
            <w:textDirection w:val="lrTb"/>
            <w:noWrap w:val="false"/>
          </w:tcPr>
          <w:p>
            <w:pPr>
              <w:ind w:right="38"/>
              <w:jc w:val="both"/>
              <w:rPr>
                <w:sz w:val="24"/>
                <w:szCs w:val="24"/>
              </w:rPr>
            </w:pPr>
            <w:r>
              <w:rPr>
                <w:rFonts w:eastAsia="CIDFont+F9"/>
                <w:sz w:val="24"/>
                <w:szCs w:val="24"/>
              </w:rPr>
              <w:t xml:space="preserve">сад, пятка, щука</w:t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678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85"/>
        </w:trPr>
        <w:tc>
          <w:tcPr>
            <w:tcW w:w="1123" w:type="dxa"/>
            <w:textDirection w:val="lrTb"/>
            <w:noWrap w:val="false"/>
          </w:tcPr>
          <w:p>
            <w:pPr>
              <w:pStyle w:val="678"/>
              <w:ind w:left="7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27" w:type="dxa"/>
            <w:textDirection w:val="lrTb"/>
            <w:noWrap w:val="false"/>
          </w:tcPr>
          <w:p>
            <w:pPr>
              <w:ind w:right="38"/>
              <w:jc w:val="both"/>
              <w:rPr>
                <w:sz w:val="24"/>
                <w:szCs w:val="24"/>
              </w:rPr>
            </w:pPr>
            <w:r>
              <w:rPr>
                <w:rFonts w:eastAsia="CIDFont+F9"/>
                <w:sz w:val="24"/>
                <w:szCs w:val="24"/>
              </w:rPr>
              <w:t xml:space="preserve">пень, девять, мяч</w:t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678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85"/>
        </w:trPr>
        <w:tc>
          <w:tcPr>
            <w:tcW w:w="1123" w:type="dxa"/>
            <w:textDirection w:val="lrTb"/>
            <w:noWrap w:val="false"/>
          </w:tcPr>
          <w:p>
            <w:pPr>
              <w:pStyle w:val="678"/>
              <w:ind w:left="7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27" w:type="dxa"/>
            <w:textDirection w:val="lrTb"/>
            <w:noWrap w:val="false"/>
          </w:tcPr>
          <w:p>
            <w:pPr>
              <w:ind w:right="38"/>
              <w:jc w:val="both"/>
              <w:rPr>
                <w:sz w:val="24"/>
                <w:szCs w:val="24"/>
              </w:rPr>
            </w:pPr>
            <w:r>
              <w:rPr>
                <w:rFonts w:eastAsia="CIDFont+F9"/>
                <w:sz w:val="24"/>
                <w:szCs w:val="24"/>
              </w:rPr>
              <w:t xml:space="preserve">аллея, ящик, деревья</w:t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678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85"/>
        </w:trPr>
        <w:tc>
          <w:tcPr>
            <w:tcW w:w="1123" w:type="dxa"/>
            <w:textDirection w:val="lrTb"/>
            <w:noWrap w:val="false"/>
          </w:tcPr>
          <w:p>
            <w:pPr>
              <w:pStyle w:val="678"/>
              <w:ind w:left="7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27" w:type="dxa"/>
            <w:textDirection w:val="lrTb"/>
            <w:noWrap w:val="false"/>
          </w:tcPr>
          <w:p>
            <w:pPr>
              <w:pStyle w:val="678"/>
              <w:spacing w:line="240" w:lineRule="auto"/>
              <w:rPr>
                <w:rFonts w:eastAsia="CIDFont+F9"/>
                <w:sz w:val="24"/>
                <w:szCs w:val="24"/>
              </w:rPr>
            </w:pPr>
            <w:r>
              <w:rPr>
                <w:rFonts w:eastAsia="CIDFont+F9"/>
                <w:sz w:val="24"/>
                <w:szCs w:val="24"/>
              </w:rPr>
              <w:t xml:space="preserve">лес, лесок, лесовичок, лесной</w:t>
            </w:r>
            <w:r>
              <w:rPr>
                <w:rFonts w:eastAsia="CIDFont+F9"/>
                <w:sz w:val="24"/>
                <w:szCs w:val="24"/>
              </w:rPr>
            </w:r>
          </w:p>
          <w:p>
            <w:pPr>
              <w:ind w:right="38"/>
              <w:jc w:val="both"/>
              <w:rPr>
                <w:sz w:val="24"/>
                <w:szCs w:val="24"/>
              </w:rPr>
            </w:pPr>
            <w:r>
              <w:rPr>
                <w:rFonts w:eastAsia="CIDFont+F9"/>
                <w:sz w:val="24"/>
                <w:szCs w:val="24"/>
              </w:rPr>
              <w:t xml:space="preserve">Правильно выделен во всех словах корень –</w:t>
            </w:r>
            <w:r>
              <w:rPr>
                <w:rFonts w:eastAsia="CIDFont+F9"/>
                <w:sz w:val="24"/>
                <w:szCs w:val="24"/>
              </w:rPr>
              <w:t xml:space="preserve"> </w:t>
            </w:r>
            <w:r>
              <w:rPr>
                <w:rFonts w:eastAsia="CIDFont+F9"/>
                <w:sz w:val="24"/>
                <w:szCs w:val="24"/>
              </w:rPr>
              <w:t xml:space="preserve">лес</w:t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678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85"/>
        </w:trPr>
        <w:tc>
          <w:tcPr>
            <w:tcW w:w="1123" w:type="dxa"/>
            <w:textDirection w:val="lrTb"/>
            <w:noWrap w:val="false"/>
          </w:tcPr>
          <w:p>
            <w:pPr>
              <w:pStyle w:val="678"/>
              <w:ind w:left="7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27" w:type="dxa"/>
            <w:textDirection w:val="lrTb"/>
            <w:noWrap w:val="false"/>
          </w:tcPr>
          <w:p>
            <w:pPr>
              <w:ind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№ 2</w:t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678"/>
              <w:ind w:left="8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85"/>
        </w:trPr>
        <w:tc>
          <w:tcPr>
            <w:tcW w:w="1123" w:type="dxa"/>
            <w:textDirection w:val="lrTb"/>
            <w:noWrap w:val="false"/>
          </w:tcPr>
          <w:p>
            <w:pPr>
              <w:pStyle w:val="678"/>
              <w:ind w:left="7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27" w:type="dxa"/>
            <w:textDirection w:val="lrTb"/>
            <w:noWrap w:val="false"/>
          </w:tcPr>
          <w:p>
            <w:pPr>
              <w:ind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 – тяжело; горькая – сладкая; правда – ложь</w:t>
            </w:r>
            <w:r>
              <w:rPr>
                <w:sz w:val="24"/>
                <w:szCs w:val="24"/>
              </w:rPr>
            </w:r>
          </w:p>
          <w:p>
            <w:pPr>
              <w:ind w:right="38"/>
              <w:jc w:val="both"/>
            </w:pPr>
            <w:r>
              <w:t xml:space="preserve">*</w:t>
            </w:r>
            <w:r>
              <w:t xml:space="preserve">Если </w:t>
            </w:r>
            <w:r>
              <w:t xml:space="preserve">закрашены голубым карандашом</w:t>
            </w:r>
            <w:r>
              <w:t xml:space="preserve"> </w:t>
            </w:r>
            <w:r>
              <w:t xml:space="preserve">три пары </w:t>
            </w:r>
            <w:r>
              <w:t xml:space="preserve">антонимов – 2 балла; две пары – 1 балл; одна пара или ответ отсутствует – 0 баллов.</w:t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678"/>
              <w:ind w:left="8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85"/>
        </w:trPr>
        <w:tc>
          <w:tcPr>
            <w:tcW w:w="1123" w:type="dxa"/>
            <w:textDirection w:val="lrTb"/>
            <w:noWrap w:val="false"/>
          </w:tcPr>
          <w:p>
            <w:pPr>
              <w:pStyle w:val="678"/>
              <w:ind w:left="7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27" w:type="dxa"/>
            <w:textDirection w:val="lrTb"/>
            <w:noWrap w:val="false"/>
          </w:tcPr>
          <w:p>
            <w:pPr>
              <w:ind w:right="38"/>
              <w:jc w:val="both"/>
              <w:rPr>
                <w:sz w:val="24"/>
                <w:szCs w:val="24"/>
              </w:rPr>
            </w:pPr>
            <w:r>
              <w:rPr>
                <w:rFonts w:eastAsia="CIDFont+F9"/>
                <w:sz w:val="24"/>
                <w:szCs w:val="24"/>
              </w:rPr>
              <w:t xml:space="preserve">Где добыть зимой еду</w:t>
            </w:r>
            <w:r>
              <w:rPr>
                <w:rFonts w:eastAsia="CIDFont+F9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678"/>
              <w:ind w:left="8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spacing w:before="149" w:line="229" w:lineRule="exact"/>
        <w:rPr>
          <w:b/>
          <w:i/>
          <w:spacing w:val="-2"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</w:r>
      <w:r>
        <w:rPr>
          <w:b/>
          <w:i/>
          <w:spacing w:val="-2"/>
          <w:sz w:val="24"/>
          <w:szCs w:val="24"/>
          <w:u w:val="single"/>
        </w:rPr>
      </w:r>
    </w:p>
    <w:p>
      <w:pPr>
        <w:jc w:val="center"/>
        <w:spacing w:before="149" w:line="229" w:lineRule="exact"/>
        <w:rPr>
          <w:b/>
          <w:i/>
          <w:spacing w:val="-2"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</w:r>
      <w:r>
        <w:rPr>
          <w:b/>
          <w:i/>
          <w:spacing w:val="-2"/>
          <w:sz w:val="24"/>
          <w:szCs w:val="24"/>
          <w:u w:val="single"/>
        </w:rPr>
      </w:r>
    </w:p>
    <w:p>
      <w:pPr>
        <w:jc w:val="center"/>
        <w:spacing w:before="149" w:line="229" w:lineRule="exact"/>
        <w:rPr>
          <w:b/>
          <w:i/>
          <w:spacing w:val="-2"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</w:r>
      <w:r>
        <w:rPr>
          <w:b/>
          <w:i/>
          <w:spacing w:val="-2"/>
          <w:sz w:val="24"/>
          <w:szCs w:val="24"/>
          <w:u w:val="single"/>
        </w:rPr>
      </w:r>
    </w:p>
    <w:p>
      <w:pPr>
        <w:jc w:val="center"/>
        <w:spacing w:before="149" w:line="229" w:lineRule="exact"/>
        <w:rPr>
          <w:b/>
          <w:i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  <w:t xml:space="preserve">Критерии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оценивания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заданий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с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кратким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ответом</w:t>
      </w:r>
      <w:r>
        <w:rPr>
          <w:b/>
          <w:i/>
          <w:sz w:val="24"/>
          <w:szCs w:val="24"/>
          <w:u w:val="single"/>
        </w:rPr>
      </w:r>
    </w:p>
    <w:p>
      <w:pPr>
        <w:jc w:val="center"/>
        <w:spacing w:before="149" w:line="229" w:lineRule="exact"/>
        <w:rPr>
          <w:b/>
          <w:i/>
          <w:spacing w:val="-2"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  <w:t xml:space="preserve">Критерии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оценивания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1 задания</w:t>
      </w:r>
      <w:r>
        <w:rPr>
          <w:b/>
          <w:i/>
          <w:spacing w:val="-2"/>
          <w:sz w:val="24"/>
          <w:szCs w:val="24"/>
          <w:u w:val="single"/>
        </w:rPr>
      </w:r>
    </w:p>
    <w:p>
      <w:pPr>
        <w:ind w:right="1702"/>
        <w:spacing w:line="237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tbl>
      <w:tblPr>
        <w:tblStyle w:val="680"/>
        <w:tblW w:w="0" w:type="auto"/>
        <w:tblLook w:val="04A0" w:firstRow="1" w:lastRow="0" w:firstColumn="1" w:lastColumn="0" w:noHBand="0" w:noVBand="1"/>
      </w:tblPr>
      <w:tblGrid>
        <w:gridCol w:w="5743"/>
        <w:gridCol w:w="4219"/>
      </w:tblGrid>
      <w:tr>
        <w:tblPrEx/>
        <w:trPr/>
        <w:tc>
          <w:tcPr>
            <w:gridSpan w:val="2"/>
            <w:tcW w:w="9962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Содержание верного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ответа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678"/>
              <w:ind w:left="74"/>
              <w:spacing w:line="240" w:lineRule="auto"/>
              <w:rPr>
                <w:i/>
                <w:spacing w:val="-2"/>
                <w:sz w:val="24"/>
                <w:szCs w:val="24"/>
                <w:u w:val="single"/>
              </w:rPr>
            </w:pPr>
            <w:r>
              <w:rPr>
                <w:i/>
                <w:spacing w:val="-2"/>
                <w:sz w:val="24"/>
                <w:szCs w:val="24"/>
                <w:u w:val="single"/>
              </w:rPr>
            </w:r>
            <w:r>
              <w:rPr>
                <w:i/>
                <w:spacing w:val="-2"/>
                <w:sz w:val="24"/>
                <w:szCs w:val="24"/>
                <w:u w:val="single"/>
              </w:rPr>
            </w:r>
          </w:p>
          <w:p>
            <w:pPr>
              <w:pStyle w:val="677"/>
              <w:ind w:left="426"/>
              <w:tabs>
                <w:tab w:val="left" w:pos="1006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Ёжик залезал на подоконник. Он тер лапой замерзшее 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 и любовался сн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жинками.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7"/>
              <w:ind w:left="426"/>
              <w:tabs>
                <w:tab w:val="left" w:pos="1006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IDFont+F9" w:cs="Times New Roman"/>
                <w:sz w:val="24"/>
                <w:szCs w:val="24"/>
              </w:rPr>
              <w:t xml:space="preserve">1.    Была з</w:t>
            </w:r>
            <w:r>
              <w:rPr>
                <w:rFonts w:ascii="Times New Roman" w:hAnsi="Times New Roman" w:eastAsia="CIDFont+F9" w:cs="Times New Roman"/>
                <w:b/>
                <w:sz w:val="24"/>
                <w:szCs w:val="24"/>
                <w:u w:val="single"/>
              </w:rPr>
              <w:t xml:space="preserve">и</w:t>
            </w:r>
            <w:r>
              <w:rPr>
                <w:rFonts w:ascii="Times New Roman" w:hAnsi="Times New Roman" w:eastAsia="CIDFont+F9" w:cs="Times New Roman"/>
                <w:sz w:val="24"/>
                <w:szCs w:val="24"/>
              </w:rPr>
              <w:t xml:space="preserve">ма. Ст</w:t>
            </w:r>
            <w:r>
              <w:rPr>
                <w:rFonts w:ascii="Times New Roman" w:hAnsi="Times New Roman" w:eastAsia="CIDFont+F9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IDFont+F9" w:cs="Times New Roman"/>
                <w:sz w:val="24"/>
                <w:szCs w:val="24"/>
              </w:rPr>
              <w:t xml:space="preserve">яли сильные м</w:t>
            </w:r>
            <w:r>
              <w:rPr>
                <w:rFonts w:ascii="Times New Roman" w:hAnsi="Times New Roman" w:eastAsia="CIDFont+F9" w:cs="Times New Roman"/>
                <w:b/>
                <w:sz w:val="24"/>
                <w:szCs w:val="24"/>
                <w:u w:val="single"/>
              </w:rPr>
              <w:t xml:space="preserve">о</w:t>
            </w:r>
            <w:r>
              <w:rPr>
                <w:rFonts w:ascii="Times New Roman" w:hAnsi="Times New Roman" w:eastAsia="CIDFont+F9" w:cs="Times New Roman"/>
                <w:sz w:val="24"/>
                <w:szCs w:val="24"/>
              </w:rPr>
              <w:t xml:space="preserve">розы. Ёжик несколько дней не вых</w:t>
            </w:r>
            <w:r>
              <w:rPr>
                <w:rFonts w:ascii="Times New Roman" w:hAnsi="Times New Roman" w:eastAsia="CIDFont+F9" w:cs="Times New Roman"/>
                <w:b/>
                <w:sz w:val="24"/>
                <w:szCs w:val="24"/>
                <w:u w:val="single"/>
              </w:rPr>
              <w:t xml:space="preserve">о</w:t>
            </w:r>
            <w:r>
              <w:rPr>
                <w:rFonts w:ascii="Times New Roman" w:hAnsi="Times New Roman" w:eastAsia="CIDFont+F9" w:cs="Times New Roman"/>
                <w:sz w:val="24"/>
                <w:szCs w:val="24"/>
              </w:rPr>
              <w:t xml:space="preserve">дил из домика. Он топил печь и см</w:t>
            </w:r>
            <w:r>
              <w:rPr>
                <w:rFonts w:ascii="Times New Roman" w:hAnsi="Times New Roman" w:eastAsia="CIDFont+F9" w:cs="Times New Roman"/>
                <w:b/>
                <w:sz w:val="24"/>
                <w:szCs w:val="24"/>
                <w:u w:val="single"/>
              </w:rPr>
              <w:t xml:space="preserve">о</w:t>
            </w:r>
            <w:r>
              <w:rPr>
                <w:rFonts w:ascii="Times New Roman" w:hAnsi="Times New Roman" w:eastAsia="CIDFont+F9" w:cs="Times New Roman"/>
                <w:sz w:val="24"/>
                <w:szCs w:val="24"/>
              </w:rPr>
              <w:t xml:space="preserve">трел в окно.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42"/>
              <w:tabs>
                <w:tab w:val="left" w:pos="10065" w:leader="none"/>
              </w:tabs>
              <w:rPr>
                <w:sz w:val="24"/>
                <w:szCs w:val="24"/>
              </w:rPr>
            </w:pPr>
            <w:r>
              <w:rPr>
                <w:rFonts w:eastAsia="CIDFont+F9"/>
                <w:sz w:val="24"/>
                <w:szCs w:val="24"/>
              </w:rPr>
              <w:t xml:space="preserve">2</w:t>
            </w:r>
            <w:r>
              <w:rPr>
                <w:rFonts w:eastAsia="CIDFont+F9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За окном кружились сн</w:t>
            </w:r>
            <w:r>
              <w:rPr>
                <w:b/>
                <w:sz w:val="24"/>
                <w:szCs w:val="24"/>
                <w:u w:val="single"/>
              </w:rPr>
              <w:t xml:space="preserve">е</w:t>
            </w:r>
            <w:r>
              <w:rPr>
                <w:sz w:val="24"/>
                <w:szCs w:val="24"/>
              </w:rPr>
              <w:t xml:space="preserve">жинки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Они то улетали вверх, то опускались к земле.</w:t>
            </w:r>
            <w:r>
              <w:rPr>
                <w:sz w:val="24"/>
                <w:szCs w:val="24"/>
              </w:rPr>
            </w:r>
          </w:p>
          <w:p>
            <w:pPr>
              <w:pStyle w:val="677"/>
              <w:ind w:left="426"/>
              <w:jc w:val="center"/>
              <w:tabs>
                <w:tab w:val="left" w:pos="1006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Козлову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100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Списана </w:t>
            </w:r>
            <w:r>
              <w:rPr>
                <w:sz w:val="24"/>
                <w:szCs w:val="24"/>
              </w:rPr>
              <w:t xml:space="preserve">первая </w:t>
            </w:r>
            <w:r>
              <w:rPr>
                <w:sz w:val="24"/>
                <w:szCs w:val="24"/>
              </w:rPr>
              <w:t xml:space="preserve">часть текста. </w:t>
            </w:r>
            <w:r>
              <w:rPr>
                <w:sz w:val="24"/>
                <w:szCs w:val="24"/>
              </w:rPr>
            </w:r>
          </w:p>
          <w:p>
            <w:pPr>
              <w:pStyle w:val="678"/>
              <w:spacing w:line="240" w:lineRule="auto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 xml:space="preserve">Примечание: ошибка в слове </w:t>
            </w:r>
            <w:r>
              <w:rPr>
                <w:i/>
                <w:spacing w:val="-2"/>
                <w:sz w:val="24"/>
                <w:szCs w:val="24"/>
              </w:rPr>
              <w:t xml:space="preserve">снежинка</w:t>
            </w:r>
            <w:r>
              <w:rPr>
                <w:i/>
                <w:spacing w:val="-2"/>
                <w:sz w:val="24"/>
                <w:szCs w:val="24"/>
              </w:rPr>
              <w:t xml:space="preserve"> учитывается один раз. </w:t>
            </w:r>
            <w:r>
              <w:rPr>
                <w:i/>
                <w:spacing w:val="-2"/>
                <w:sz w:val="24"/>
                <w:szCs w:val="24"/>
              </w:rPr>
            </w:r>
          </w:p>
          <w:p>
            <w:pPr>
              <w:pStyle w:val="678"/>
              <w:spacing w:line="240" w:lineRule="auto"/>
              <w:tabs>
                <w:tab w:val="left" w:pos="22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43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Критерии оценивания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  <w:tc>
          <w:tcPr>
            <w:tcW w:w="4219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Баллы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5743" w:type="dxa"/>
            <w:textDirection w:val="lrTb"/>
            <w:noWrap w:val="false"/>
          </w:tcPr>
          <w:p>
            <w:pPr>
              <w:pStyle w:val="678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се </w:t>
            </w:r>
            <w:r>
              <w:rPr>
                <w:sz w:val="24"/>
                <w:szCs w:val="24"/>
              </w:rPr>
              <w:t xml:space="preserve">пропущенные </w:t>
            </w:r>
            <w:r>
              <w:rPr>
                <w:sz w:val="24"/>
                <w:szCs w:val="24"/>
              </w:rPr>
              <w:t xml:space="preserve">буквы вставлены правильно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Style w:val="678"/>
              <w:ind w:left="7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19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5743" w:type="dxa"/>
            <w:textDirection w:val="lrTb"/>
            <w:noWrap w:val="false"/>
          </w:tcPr>
          <w:p>
            <w:pPr>
              <w:pStyle w:val="678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равильно определён порядок частей текста (</w:t>
            </w:r>
            <w:r>
              <w:rPr>
                <w:sz w:val="24"/>
                <w:szCs w:val="24"/>
              </w:rPr>
              <w:t xml:space="preserve">3,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4219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5743" w:type="dxa"/>
            <w:textDirection w:val="lrTb"/>
            <w:noWrap w:val="false"/>
          </w:tcPr>
          <w:p>
            <w:pPr>
              <w:pStyle w:val="678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писана первая часть текста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Style w:val="678"/>
              <w:spacing w:line="240" w:lineRule="auto"/>
              <w:rPr>
                <w:rFonts w:eastAsia="CIDFont+F9"/>
                <w:i/>
                <w:sz w:val="24"/>
                <w:szCs w:val="24"/>
              </w:rPr>
            </w:pPr>
            <w:r>
              <w:rPr>
                <w:rFonts w:eastAsia="CIDFont+F9"/>
                <w:i/>
                <w:sz w:val="24"/>
                <w:szCs w:val="24"/>
              </w:rPr>
            </w:r>
            <w:r>
              <w:rPr>
                <w:rFonts w:eastAsia="CIDFont+F9"/>
                <w:i/>
                <w:sz w:val="24"/>
                <w:szCs w:val="24"/>
              </w:rPr>
            </w:r>
          </w:p>
          <w:p>
            <w:pPr>
              <w:pStyle w:val="678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rFonts w:eastAsia="CIDFont+F9"/>
                <w:i/>
                <w:sz w:val="24"/>
                <w:szCs w:val="24"/>
              </w:rPr>
              <w:t xml:space="preserve">Была з</w:t>
            </w:r>
            <w:r>
              <w:rPr>
                <w:rFonts w:eastAsia="CIDFont+F9"/>
                <w:b/>
                <w:i/>
                <w:sz w:val="24"/>
                <w:szCs w:val="24"/>
              </w:rPr>
              <w:t xml:space="preserve">и</w:t>
            </w:r>
            <w:r>
              <w:rPr>
                <w:rFonts w:eastAsia="CIDFont+F9"/>
                <w:i/>
                <w:sz w:val="24"/>
                <w:szCs w:val="24"/>
              </w:rPr>
              <w:t xml:space="preserve">ма. Ст</w:t>
            </w:r>
            <w:r>
              <w:rPr>
                <w:rFonts w:eastAsia="CIDFont+F9"/>
                <w:b/>
                <w:i/>
                <w:sz w:val="24"/>
                <w:szCs w:val="24"/>
              </w:rPr>
              <w:t xml:space="preserve">о</w:t>
            </w:r>
            <w:r>
              <w:rPr>
                <w:rFonts w:eastAsia="CIDFont+F9"/>
                <w:i/>
                <w:sz w:val="24"/>
                <w:szCs w:val="24"/>
              </w:rPr>
              <w:t xml:space="preserve">яли сильные м</w:t>
            </w:r>
            <w:r>
              <w:rPr>
                <w:rFonts w:eastAsia="CIDFont+F9"/>
                <w:b/>
                <w:i/>
                <w:sz w:val="24"/>
                <w:szCs w:val="24"/>
              </w:rPr>
              <w:t xml:space="preserve">о</w:t>
            </w:r>
            <w:r>
              <w:rPr>
                <w:rFonts w:eastAsia="CIDFont+F9"/>
                <w:i/>
                <w:sz w:val="24"/>
                <w:szCs w:val="24"/>
              </w:rPr>
              <w:t xml:space="preserve">розы. Ёжик несколько дней не вых</w:t>
            </w:r>
            <w:r>
              <w:rPr>
                <w:rFonts w:eastAsia="CIDFont+F9"/>
                <w:b/>
                <w:i/>
                <w:sz w:val="24"/>
                <w:szCs w:val="24"/>
              </w:rPr>
              <w:t xml:space="preserve">о</w:t>
            </w:r>
            <w:r>
              <w:rPr>
                <w:rFonts w:eastAsia="CIDFont+F9"/>
                <w:i/>
                <w:sz w:val="24"/>
                <w:szCs w:val="24"/>
              </w:rPr>
              <w:t xml:space="preserve">дил из домика. Он топил печь и см</w:t>
            </w:r>
            <w:r>
              <w:rPr>
                <w:rFonts w:eastAsia="CIDFont+F9"/>
                <w:b/>
                <w:i/>
                <w:sz w:val="24"/>
                <w:szCs w:val="24"/>
              </w:rPr>
              <w:t xml:space="preserve">о</w:t>
            </w:r>
            <w:r>
              <w:rPr>
                <w:rFonts w:eastAsia="CIDFont+F9"/>
                <w:i/>
                <w:sz w:val="24"/>
                <w:szCs w:val="24"/>
              </w:rPr>
              <w:t xml:space="preserve">трел в окно.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4219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5743" w:type="dxa"/>
            <w:textDirection w:val="lrTb"/>
            <w:noWrap w:val="false"/>
          </w:tcPr>
          <w:p>
            <w:pPr>
              <w:pStyle w:val="678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писана первая часть текста без орфографических и пунктуационных ошибок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W w:w="4219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5743" w:type="dxa"/>
            <w:textDirection w:val="lrTb"/>
            <w:noWrap w:val="false"/>
          </w:tcPr>
          <w:p>
            <w:pPr>
              <w:pStyle w:val="678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ридуман заголовок к тексту, отражающий его тему</w:t>
            </w:r>
            <w:r>
              <w:rPr>
                <w:sz w:val="24"/>
                <w:szCs w:val="24"/>
              </w:rPr>
              <w:t xml:space="preserve">. Например, Красивые снежинки. Ёжик любуется снежинками. </w:t>
            </w:r>
            <w:r>
              <w:rPr>
                <w:sz w:val="24"/>
                <w:szCs w:val="24"/>
              </w:rPr>
            </w:r>
          </w:p>
        </w:tc>
        <w:tc>
          <w:tcPr>
            <w:tcW w:w="4219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5743" w:type="dxa"/>
            <w:textDirection w:val="lrTb"/>
            <w:noWrap w:val="false"/>
          </w:tcPr>
          <w:p>
            <w:pPr>
              <w:pStyle w:val="675"/>
              <w:jc w:val="right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Максимальный балл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r>
          </w:p>
        </w:tc>
        <w:tc>
          <w:tcPr>
            <w:tcW w:w="4219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r>
          </w:p>
        </w:tc>
      </w:tr>
    </w:tbl>
    <w:p>
      <w:pPr>
        <w:ind w:right="1702"/>
        <w:spacing w:line="237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jc w:val="center"/>
        <w:spacing w:before="149" w:line="229" w:lineRule="exact"/>
        <w:rPr>
          <w:b/>
          <w:i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  <w:t xml:space="preserve">Критерии оценивания 5 задания</w:t>
      </w:r>
      <w:r>
        <w:rPr>
          <w:b/>
          <w:i/>
          <w:sz w:val="24"/>
          <w:szCs w:val="24"/>
          <w:u w:val="single"/>
        </w:rPr>
      </w:r>
    </w:p>
    <w:p>
      <w:pPr>
        <w:ind w:right="1702"/>
        <w:spacing w:line="237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tbl>
      <w:tblPr>
        <w:tblStyle w:val="680"/>
        <w:tblW w:w="0" w:type="auto"/>
        <w:tblLook w:val="04A0" w:firstRow="1" w:lastRow="0" w:firstColumn="1" w:lastColumn="0" w:noHBand="0" w:noVBand="1"/>
      </w:tblPr>
      <w:tblGrid>
        <w:gridCol w:w="7338"/>
        <w:gridCol w:w="2624"/>
      </w:tblGrid>
      <w:tr>
        <w:tblPrEx/>
        <w:trPr/>
        <w:tc>
          <w:tcPr>
            <w:gridSpan w:val="2"/>
            <w:tcW w:w="9962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Содержание верного ответа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  <w:p>
            <w:pPr>
              <w:ind w:right="-108"/>
              <w:tabs>
                <w:tab w:val="left" w:pos="556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 выделенные окончания у всех слов: </w:t>
            </w:r>
            <w:r>
              <w:rPr>
                <w:sz w:val="24"/>
                <w:szCs w:val="24"/>
              </w:rPr>
            </w:r>
          </w:p>
          <w:p>
            <w:pPr>
              <w:pStyle w:val="678"/>
              <w:spacing w:line="240" w:lineRule="auto"/>
              <w:rPr>
                <w:rFonts w:eastAsia="CIDFont+F9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столик -</w:t>
            </w:r>
            <w:r>
              <w:rPr>
                <w:rFonts w:eastAsia="CIDFont+F9"/>
                <w:i/>
                <w:sz w:val="24"/>
                <w:szCs w:val="24"/>
              </w:rPr>
              <w:t xml:space="preserve"> </w:t>
            </w:r>
            <w:r>
              <w:rPr>
                <w:rFonts w:eastAsia="CIDFont+F9"/>
                <w:b/>
                <w:i/>
                <w:sz w:val="24"/>
                <w:szCs w:val="24"/>
              </w:rPr>
              <w:t xml:space="preserve">нулевое окончание</w:t>
            </w:r>
            <w:r>
              <w:rPr>
                <w:rFonts w:eastAsia="CIDFont+F9"/>
                <w:i/>
                <w:sz w:val="24"/>
                <w:szCs w:val="24"/>
              </w:rPr>
              <w:t xml:space="preserve">;</w:t>
            </w:r>
            <w:r>
              <w:rPr>
                <w:rFonts w:eastAsia="CIDFont+F9"/>
                <w:i/>
                <w:sz w:val="24"/>
                <w:szCs w:val="24"/>
              </w:rPr>
            </w:r>
          </w:p>
          <w:p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парта - </w:t>
            </w:r>
            <w:r>
              <w:rPr>
                <w:b/>
                <w:i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молоко - </w:t>
            </w:r>
            <w:r>
              <w:rPr>
                <w:b/>
                <w:i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</w:r>
          </w:p>
          <w:p>
            <w:pPr>
              <w:pStyle w:val="67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-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274"/>
        </w:trPr>
        <w:tc>
          <w:tcPr>
            <w:tcW w:w="7338" w:type="dxa"/>
            <w:textDirection w:val="lrTb"/>
            <w:noWrap w:val="false"/>
          </w:tcPr>
          <w:p>
            <w:pPr>
              <w:pStyle w:val="678"/>
              <w:ind w:left="1965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Критерии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оценивания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624" w:type="dxa"/>
            <w:textDirection w:val="lrTb"/>
            <w:noWrap w:val="false"/>
          </w:tcPr>
          <w:p>
            <w:pPr>
              <w:pStyle w:val="678"/>
              <w:ind w:left="98" w:right="94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Баллы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338" w:type="dxa"/>
            <w:textDirection w:val="lrTb"/>
            <w:noWrap w:val="false"/>
          </w:tcPr>
          <w:p>
            <w:pPr>
              <w:pStyle w:val="678"/>
              <w:ind w:left="7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всех словах правильно выделены окончания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2624" w:type="dxa"/>
            <w:textDirection w:val="lrTb"/>
            <w:noWrap w:val="false"/>
          </w:tcPr>
          <w:p>
            <w:pPr>
              <w:pStyle w:val="678"/>
              <w:ind w:left="3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338" w:type="dxa"/>
            <w:textDirection w:val="lrTb"/>
            <w:noWrap w:val="false"/>
          </w:tcPr>
          <w:p>
            <w:pPr>
              <w:pStyle w:val="678"/>
              <w:ind w:left="7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Допущена хотя бы одна ошибка при определении окончания</w:t>
            </w:r>
            <w:r>
              <w:rPr>
                <w:sz w:val="24"/>
                <w:szCs w:val="24"/>
              </w:rPr>
              <w:t xml:space="preserve"> или ответ отсутствует.</w:t>
            </w:r>
            <w:r>
              <w:rPr>
                <w:sz w:val="24"/>
                <w:szCs w:val="24"/>
              </w:rPr>
            </w:r>
          </w:p>
        </w:tc>
        <w:tc>
          <w:tcPr>
            <w:tcW w:w="2624" w:type="dxa"/>
            <w:textDirection w:val="lrTb"/>
            <w:noWrap w:val="false"/>
          </w:tcPr>
          <w:p>
            <w:pPr>
              <w:pStyle w:val="678"/>
              <w:ind w:left="3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</w:t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jc w:val="center"/>
        <w:spacing w:before="149" w:line="229" w:lineRule="exact"/>
        <w:rPr>
          <w:b/>
          <w:i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  <w:t xml:space="preserve">Критерии оценивания 8 задания</w:t>
      </w:r>
      <w:r>
        <w:rPr>
          <w:b/>
          <w:i/>
          <w:sz w:val="24"/>
          <w:szCs w:val="24"/>
          <w:u w:val="single"/>
        </w:rPr>
      </w:r>
    </w:p>
    <w:p>
      <w:pPr>
        <w:ind w:right="1702"/>
        <w:spacing w:line="237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tbl>
      <w:tblPr>
        <w:tblStyle w:val="680"/>
        <w:tblW w:w="0" w:type="auto"/>
        <w:tblLook w:val="04A0" w:firstRow="1" w:lastRow="0" w:firstColumn="1" w:lastColumn="0" w:noHBand="0" w:noVBand="1"/>
      </w:tblPr>
      <w:tblGrid>
        <w:gridCol w:w="6204"/>
        <w:gridCol w:w="3758"/>
      </w:tblGrid>
      <w:tr>
        <w:tblPrEx/>
        <w:trPr/>
        <w:tc>
          <w:tcPr>
            <w:gridSpan w:val="2"/>
            <w:tcW w:w="9962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Содержание верного ответа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  <w:p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Высоко в воздухе порхают бабочки</w:t>
            </w:r>
            <w:r>
              <w:rPr>
                <w:bCs/>
                <w:sz w:val="24"/>
                <w:szCs w:val="24"/>
              </w:rPr>
              <w:t xml:space="preserve">.</w:t>
            </w:r>
            <w:r>
              <w:rPr>
                <w:bCs/>
                <w:sz w:val="24"/>
                <w:szCs w:val="24"/>
              </w:rPr>
            </w:r>
          </w:p>
          <w:p>
            <w:pPr>
              <w:ind w:right="-108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Бабочки порхают высоко в воздухе.</w:t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6204" w:type="dxa"/>
            <w:textDirection w:val="lrTb"/>
            <w:noWrap w:val="false"/>
          </w:tcPr>
          <w:p>
            <w:pPr>
              <w:pStyle w:val="678"/>
              <w:ind w:left="1965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Критерии оценивания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758" w:type="dxa"/>
            <w:textDirection w:val="lrTb"/>
            <w:noWrap w:val="false"/>
          </w:tcPr>
          <w:p>
            <w:pPr>
              <w:pStyle w:val="678"/>
              <w:ind w:left="98" w:right="94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Баллы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04" w:type="dxa"/>
            <w:textDirection w:val="lrTb"/>
            <w:noWrap w:val="false"/>
          </w:tcPr>
          <w:p>
            <w:pPr>
              <w:ind w:right="-108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Предложение составлено без нарушений порядка слов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3758" w:type="dxa"/>
            <w:textDirection w:val="lrTb"/>
            <w:noWrap w:val="false"/>
          </w:tcPr>
          <w:p>
            <w:pPr>
              <w:ind w:left="601" w:right="-35" w:hanging="601"/>
              <w:jc w:val="center"/>
              <w:tabs>
                <w:tab w:val="left" w:pos="3968" w:leader="none"/>
              </w:tabs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6204" w:type="dxa"/>
            <w:textDirection w:val="lrTb"/>
            <w:noWrap w:val="false"/>
          </w:tcPr>
          <w:p>
            <w:pPr>
              <w:ind w:right="-108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Предложение составлено из заданных слов, но с нарушением порядка слов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3758" w:type="dxa"/>
            <w:textDirection w:val="lrTb"/>
            <w:noWrap w:val="false"/>
          </w:tcPr>
          <w:p>
            <w:pPr>
              <w:ind w:left="601" w:right="-35" w:hanging="601"/>
              <w:jc w:val="center"/>
              <w:tabs>
                <w:tab w:val="left" w:pos="3968" w:leader="none"/>
              </w:tabs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0</w:t>
            </w:r>
            <w:r>
              <w:rPr>
                <w:b/>
                <w:sz w:val="24"/>
                <w:szCs w:val="24"/>
                <w:highlight w:val="yellow"/>
              </w:rPr>
            </w:r>
          </w:p>
        </w:tc>
      </w:tr>
    </w:tbl>
    <w:p>
      <w:pPr>
        <w:jc w:val="center"/>
        <w:spacing w:before="149" w:line="229" w:lineRule="exact"/>
        <w:rPr>
          <w:b/>
          <w:i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  <w:t xml:space="preserve">Критерии оценивания 9 задания</w:t>
      </w:r>
      <w:r>
        <w:rPr>
          <w:b/>
          <w:i/>
          <w:sz w:val="24"/>
          <w:szCs w:val="24"/>
          <w:u w:val="single"/>
        </w:rPr>
      </w:r>
    </w:p>
    <w:p>
      <w:pPr>
        <w:ind w:right="1702"/>
        <w:spacing w:line="237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tbl>
      <w:tblPr>
        <w:tblStyle w:val="680"/>
        <w:tblW w:w="0" w:type="auto"/>
        <w:tblLook w:val="04A0" w:firstRow="1" w:lastRow="0" w:firstColumn="1" w:lastColumn="0" w:noHBand="0" w:noVBand="1"/>
      </w:tblPr>
      <w:tblGrid>
        <w:gridCol w:w="2943"/>
        <w:gridCol w:w="3402"/>
        <w:gridCol w:w="3617"/>
      </w:tblGrid>
      <w:tr>
        <w:tblPrEx/>
        <w:trPr/>
        <w:tc>
          <w:tcPr>
            <w:gridSpan w:val="3"/>
            <w:tcW w:w="9962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Содержание верного ответа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678"/>
              <w:ind w:left="74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  <w:u w:val="single"/>
              </w:rPr>
              <w:t xml:space="preserve">Примечание</w:t>
            </w:r>
            <w:r>
              <w:rPr>
                <w:i/>
                <w:spacing w:val="-2"/>
                <w:sz w:val="24"/>
                <w:szCs w:val="24"/>
              </w:rPr>
              <w:t xml:space="preserve">:</w:t>
            </w:r>
            <w:r>
              <w:rPr>
                <w:i/>
                <w:spacing w:val="-2"/>
                <w:sz w:val="24"/>
                <w:szCs w:val="24"/>
              </w:rPr>
              <w:t xml:space="preserve"> о</w:t>
            </w:r>
            <w:r>
              <w:rPr>
                <w:i/>
                <w:sz w:val="24"/>
                <w:szCs w:val="24"/>
              </w:rPr>
              <w:t xml:space="preserve">рфографические</w:t>
            </w:r>
            <w:r>
              <w:rPr>
                <w:i/>
                <w:sz w:val="24"/>
                <w:szCs w:val="24"/>
              </w:rPr>
              <w:t xml:space="preserve"> ошибки, допущенные при записи слова н</w:t>
            </w:r>
            <w:r>
              <w:rPr>
                <w:i/>
                <w:sz w:val="24"/>
                <w:szCs w:val="24"/>
              </w:rPr>
              <w:t xml:space="preserve">е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 xml:space="preserve">учитывать.</w:t>
            </w:r>
            <w:r>
              <w:rPr>
                <w:i/>
                <w:sz w:val="24"/>
                <w:szCs w:val="24"/>
              </w:rPr>
            </w:r>
          </w:p>
          <w:p>
            <w:pPr>
              <w:ind w:right="170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0" w:leader="none"/>
                <w:tab w:val="left" w:pos="142" w:leader="none"/>
                <w:tab w:val="left" w:pos="3011" w:leader="none"/>
                <w:tab w:val="left" w:pos="3402" w:leader="none"/>
                <w:tab w:val="left" w:pos="3432" w:leader="none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лова, отвечающие на вопросы </w:t>
            </w:r>
            <w:r>
              <w:rPr>
                <w:i/>
                <w:iCs/>
                <w:sz w:val="24"/>
                <w:szCs w:val="24"/>
              </w:rPr>
              <w:t xml:space="preserve">«кто?», «что?»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108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Слова, отвечающие на вопросы </w:t>
            </w:r>
            <w:r>
              <w:rPr>
                <w:i/>
                <w:iCs/>
                <w:sz w:val="24"/>
                <w:szCs w:val="24"/>
              </w:rPr>
              <w:t xml:space="preserve">«какой?», «какая?», «какое?», «какие?»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3617" w:type="dxa"/>
            <w:textDirection w:val="lrTb"/>
            <w:noWrap w:val="false"/>
          </w:tcPr>
          <w:p>
            <w:pPr>
              <w:ind w:right="-35"/>
              <w:jc w:val="center"/>
              <w:tabs>
                <w:tab w:val="left" w:pos="3968" w:leader="none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Слова, отвечающие на вопросы </w:t>
            </w:r>
            <w:r>
              <w:rPr>
                <w:i/>
                <w:iCs/>
                <w:sz w:val="24"/>
                <w:szCs w:val="24"/>
              </w:rPr>
              <w:t xml:space="preserve">«что делать?», «что сделать?»</w:t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ind w:right="170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бег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170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</w:t>
            </w:r>
            <w:r>
              <w:rPr>
                <w:i/>
                <w:sz w:val="24"/>
                <w:szCs w:val="24"/>
              </w:rPr>
              <w:t xml:space="preserve">беговой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3617" w:type="dxa"/>
            <w:textDirection w:val="lrTb"/>
            <w:noWrap w:val="false"/>
          </w:tcPr>
          <w:p>
            <w:pPr>
              <w:ind w:right="-35"/>
              <w:jc w:val="center"/>
              <w:tabs>
                <w:tab w:val="left" w:pos="3968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бегать</w:t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ind w:right="170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радость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170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радостный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3617" w:type="dxa"/>
            <w:textDirection w:val="lrTb"/>
            <w:noWrap w:val="false"/>
          </w:tcPr>
          <w:p>
            <w:pPr>
              <w:ind w:right="-35"/>
              <w:jc w:val="center"/>
              <w:tabs>
                <w:tab w:val="left" w:pos="3968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радовать</w:t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962" w:type="dxa"/>
            <w:textDirection w:val="lrTb"/>
            <w:noWrap w:val="false"/>
          </w:tcPr>
          <w:p>
            <w:pPr>
              <w:ind w:right="-35"/>
              <w:jc w:val="center"/>
              <w:tabs>
                <w:tab w:val="left" w:pos="3968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6345" w:type="dxa"/>
            <w:textDirection w:val="lrTb"/>
            <w:noWrap w:val="false"/>
          </w:tcPr>
          <w:p>
            <w:pPr>
              <w:ind w:right="17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Критерии оценивания: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617" w:type="dxa"/>
            <w:textDirection w:val="lrTb"/>
            <w:noWrap w:val="false"/>
          </w:tcPr>
          <w:p>
            <w:pPr>
              <w:ind w:right="-35"/>
              <w:jc w:val="center"/>
              <w:tabs>
                <w:tab w:val="left" w:pos="3968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Баллы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6345" w:type="dxa"/>
            <w:textDirection w:val="lrTb"/>
            <w:noWrap w:val="false"/>
          </w:tcPr>
          <w:p>
            <w:pPr>
              <w:ind w:right="-108"/>
              <w:tabs>
                <w:tab w:val="left" w:pos="6129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 </w:t>
            </w:r>
            <w:r>
              <w:rPr>
                <w:sz w:val="24"/>
                <w:szCs w:val="24"/>
              </w:rPr>
              <w:t xml:space="preserve">распределены все слова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W w:w="3617" w:type="dxa"/>
            <w:textDirection w:val="lrTb"/>
            <w:noWrap w:val="false"/>
          </w:tcPr>
          <w:p>
            <w:pPr>
              <w:ind w:right="-35"/>
              <w:jc w:val="center"/>
              <w:tabs>
                <w:tab w:val="left" w:pos="3968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6345" w:type="dxa"/>
            <w:textDirection w:val="lrTb"/>
            <w:noWrap w:val="false"/>
          </w:tcPr>
          <w:p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ри распределении слов допущена 1 ошибка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3617" w:type="dxa"/>
            <w:textDirection w:val="lrTb"/>
            <w:noWrap w:val="false"/>
          </w:tcPr>
          <w:p>
            <w:pPr>
              <w:ind w:right="-35"/>
              <w:jc w:val="center"/>
              <w:tabs>
                <w:tab w:val="left" w:pos="3968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6345" w:type="dxa"/>
            <w:textDirection w:val="lrTb"/>
            <w:noWrap w:val="false"/>
          </w:tcPr>
          <w:p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ри распределении слов допущены 2 и более ошибки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3617" w:type="dxa"/>
            <w:textDirection w:val="lrTb"/>
            <w:noWrap w:val="false"/>
          </w:tcPr>
          <w:p>
            <w:pPr>
              <w:ind w:right="-35"/>
              <w:jc w:val="center"/>
              <w:tabs>
                <w:tab w:val="left" w:pos="3968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</w:t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jc w:val="center"/>
        <w:spacing w:before="149" w:line="229" w:lineRule="exact"/>
        <w:rPr>
          <w:b/>
          <w:i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  <w:t xml:space="preserve">Критерии оценивания </w:t>
      </w:r>
      <w:r>
        <w:rPr>
          <w:b/>
          <w:i/>
          <w:spacing w:val="-2"/>
          <w:sz w:val="24"/>
          <w:szCs w:val="24"/>
          <w:u w:val="single"/>
        </w:rPr>
        <w:t xml:space="preserve">13</w:t>
      </w:r>
      <w:r>
        <w:rPr>
          <w:b/>
          <w:i/>
          <w:spacing w:val="-2"/>
          <w:sz w:val="24"/>
          <w:szCs w:val="24"/>
          <w:u w:val="single"/>
        </w:rPr>
        <w:t xml:space="preserve"> задания</w:t>
      </w:r>
      <w:r>
        <w:rPr>
          <w:b/>
          <w:i/>
          <w:sz w:val="24"/>
          <w:szCs w:val="24"/>
          <w:u w:val="single"/>
        </w:rPr>
      </w:r>
    </w:p>
    <w:p>
      <w:pPr>
        <w:ind w:right="1702"/>
        <w:spacing w:line="237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tbl>
      <w:tblPr>
        <w:tblStyle w:val="680"/>
        <w:tblW w:w="0" w:type="auto"/>
        <w:tblLook w:val="04A0" w:firstRow="1" w:lastRow="0" w:firstColumn="1" w:lastColumn="0" w:noHBand="0" w:noVBand="1"/>
      </w:tblPr>
      <w:tblGrid>
        <w:gridCol w:w="6345"/>
        <w:gridCol w:w="3617"/>
      </w:tblGrid>
      <w:tr>
        <w:tblPrEx/>
        <w:trPr/>
        <w:tc>
          <w:tcPr>
            <w:tcW w:w="6345" w:type="dxa"/>
            <w:textDirection w:val="lrTb"/>
            <w:noWrap w:val="false"/>
          </w:tcPr>
          <w:p>
            <w:pPr>
              <w:ind w:right="17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Критерии оценивания: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617" w:type="dxa"/>
            <w:textDirection w:val="lrTb"/>
            <w:noWrap w:val="false"/>
          </w:tcPr>
          <w:p>
            <w:pPr>
              <w:ind w:right="-35"/>
              <w:jc w:val="center"/>
              <w:tabs>
                <w:tab w:val="left" w:pos="3968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Баллы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345" w:type="dxa"/>
            <w:textDirection w:val="lrTb"/>
            <w:noWrap w:val="false"/>
          </w:tcPr>
          <w:p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 выписаны </w:t>
            </w:r>
            <w:r>
              <w:rPr>
                <w:sz w:val="24"/>
                <w:szCs w:val="24"/>
                <w:u w:val="single"/>
              </w:rPr>
              <w:t xml:space="preserve">из текста</w:t>
            </w:r>
            <w:r>
              <w:rPr>
                <w:sz w:val="24"/>
                <w:szCs w:val="24"/>
              </w:rPr>
              <w:t xml:space="preserve"> 4 слова на указанные орфограммы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3617" w:type="dxa"/>
            <w:textDirection w:val="lrTb"/>
            <w:noWrap w:val="false"/>
          </w:tcPr>
          <w:p>
            <w:pPr>
              <w:ind w:right="-35"/>
              <w:jc w:val="center"/>
              <w:tabs>
                <w:tab w:val="left" w:pos="3968" w:leader="none"/>
              </w:tabs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6345" w:type="dxa"/>
            <w:textDirection w:val="lrTb"/>
            <w:noWrap w:val="false"/>
          </w:tcPr>
          <w:p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 выписаны </w:t>
            </w:r>
            <w:r>
              <w:rPr>
                <w:sz w:val="24"/>
                <w:szCs w:val="24"/>
                <w:u w:val="single"/>
              </w:rPr>
              <w:t xml:space="preserve">из текста</w:t>
            </w:r>
            <w:r>
              <w:rPr>
                <w:sz w:val="24"/>
                <w:szCs w:val="24"/>
              </w:rPr>
              <w:t xml:space="preserve"> 3 или 2 слова на указанные орфограммы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3617" w:type="dxa"/>
            <w:textDirection w:val="lrTb"/>
            <w:noWrap w:val="false"/>
          </w:tcPr>
          <w:p>
            <w:pPr>
              <w:ind w:right="-35"/>
              <w:jc w:val="center"/>
              <w:tabs>
                <w:tab w:val="left" w:pos="3968" w:leader="none"/>
              </w:tabs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6345" w:type="dxa"/>
            <w:textDirection w:val="lrTb"/>
            <w:noWrap w:val="false"/>
          </w:tcPr>
          <w:p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 выписаны </w:t>
            </w:r>
            <w:r>
              <w:rPr>
                <w:sz w:val="24"/>
                <w:szCs w:val="24"/>
                <w:u w:val="single"/>
              </w:rPr>
              <w:t xml:space="preserve">из текста</w:t>
            </w:r>
            <w:r>
              <w:rPr>
                <w:sz w:val="24"/>
                <w:szCs w:val="24"/>
              </w:rPr>
              <w:t xml:space="preserve"> менее 2-х слов на указанные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орфограммы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17" w:type="dxa"/>
            <w:textDirection w:val="lrTb"/>
            <w:noWrap w:val="false"/>
          </w:tcPr>
          <w:p>
            <w:pPr>
              <w:ind w:right="-35"/>
              <w:jc w:val="center"/>
              <w:tabs>
                <w:tab w:val="left" w:pos="3968" w:leader="none"/>
              </w:tabs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0</w:t>
            </w:r>
            <w:r>
              <w:rPr>
                <w:b/>
                <w:sz w:val="24"/>
                <w:szCs w:val="24"/>
                <w:highlight w:val="yellow"/>
              </w:rPr>
            </w:r>
          </w:p>
        </w:tc>
      </w:tr>
    </w:tbl>
    <w:p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Критерии оценивания заданий с развернутым ответом</w:t>
      </w:r>
      <w:r>
        <w:rPr>
          <w:b/>
          <w:i/>
          <w:sz w:val="24"/>
          <w:szCs w:val="24"/>
          <w:u w:val="single"/>
        </w:rPr>
      </w:r>
    </w:p>
    <w:p>
      <w:pPr>
        <w:jc w:val="center"/>
        <w:spacing w:before="149" w:line="229" w:lineRule="exact"/>
        <w:rPr>
          <w:b/>
          <w:i/>
          <w:spacing w:val="-2"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  <w:t xml:space="preserve">Критерии оценивания </w:t>
      </w:r>
      <w:r>
        <w:rPr>
          <w:b/>
          <w:i/>
          <w:spacing w:val="-2"/>
          <w:sz w:val="24"/>
          <w:szCs w:val="24"/>
          <w:u w:val="single"/>
        </w:rPr>
        <w:t xml:space="preserve">14</w:t>
      </w:r>
      <w:r>
        <w:rPr>
          <w:b/>
          <w:i/>
          <w:spacing w:val="-2"/>
          <w:sz w:val="24"/>
          <w:szCs w:val="24"/>
          <w:u w:val="single"/>
        </w:rPr>
        <w:t xml:space="preserve"> задания</w:t>
      </w:r>
      <w:r>
        <w:rPr>
          <w:b/>
          <w:i/>
          <w:spacing w:val="-2"/>
          <w:sz w:val="24"/>
          <w:szCs w:val="24"/>
          <w:u w:val="single"/>
        </w:rPr>
      </w:r>
    </w:p>
    <w:p>
      <w:pPr>
        <w:jc w:val="center"/>
        <w:spacing w:before="149" w:line="229" w:lineRule="exact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</w:r>
      <w:r>
        <w:rPr>
          <w:b/>
          <w:i/>
          <w:sz w:val="24"/>
          <w:szCs w:val="24"/>
          <w:u w:val="single"/>
        </w:rPr>
      </w:r>
    </w:p>
    <w:tbl>
      <w:tblPr>
        <w:tblStyle w:val="680"/>
        <w:tblW w:w="0" w:type="auto"/>
        <w:tblLook w:val="04A0" w:firstRow="1" w:lastRow="0" w:firstColumn="1" w:lastColumn="0" w:noHBand="0" w:noVBand="1"/>
      </w:tblPr>
      <w:tblGrid>
        <w:gridCol w:w="6204"/>
        <w:gridCol w:w="3758"/>
      </w:tblGrid>
      <w:tr>
        <w:tblPrEx/>
        <w:trPr/>
        <w:tc>
          <w:tcPr>
            <w:gridSpan w:val="2"/>
            <w:tcW w:w="9962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Содержание верного ответа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  <w:p>
            <w:pPr>
              <w:ind w:right="-108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Птицы прилетают в город, потому что </w:t>
            </w:r>
            <w:r>
              <w:rPr>
                <w:b/>
                <w:i/>
                <w:sz w:val="24"/>
                <w:szCs w:val="24"/>
              </w:rPr>
              <w:t xml:space="preserve">в лесах закончилась еда</w:t>
            </w:r>
            <w:r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 xml:space="preserve">стало </w:t>
            </w:r>
            <w:r>
              <w:rPr>
                <w:b/>
                <w:i/>
                <w:sz w:val="24"/>
                <w:szCs w:val="24"/>
              </w:rPr>
              <w:t xml:space="preserve">мало корма.)</w:t>
            </w:r>
            <w:r>
              <w:rPr>
                <w:b/>
                <w:i/>
                <w:sz w:val="24"/>
                <w:szCs w:val="24"/>
              </w:rPr>
            </w:r>
          </w:p>
          <w:p>
            <w:pPr>
              <w:ind w:right="-108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л</w:t>
            </w:r>
            <w:r>
              <w:rPr>
                <w:sz w:val="24"/>
                <w:szCs w:val="24"/>
              </w:rPr>
              <w:t xml:space="preserve">юбое другое </w:t>
            </w:r>
            <w:r>
              <w:rPr>
                <w:sz w:val="24"/>
                <w:szCs w:val="24"/>
              </w:rPr>
              <w:t xml:space="preserve">продолжение предложения,</w:t>
            </w:r>
            <w:r>
              <w:rPr>
                <w:sz w:val="24"/>
                <w:szCs w:val="24"/>
              </w:rPr>
              <w:t xml:space="preserve"> указывающее на то, что в лесах стало птицам нечего есть.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</w:r>
          </w:p>
          <w:p>
            <w:pPr>
              <w:ind w:right="-108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6204" w:type="dxa"/>
            <w:textDirection w:val="lrTb"/>
            <w:noWrap w:val="false"/>
          </w:tcPr>
          <w:p>
            <w:pPr>
              <w:pStyle w:val="678"/>
              <w:ind w:left="1965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Критерии оценивания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758" w:type="dxa"/>
            <w:textDirection w:val="lrTb"/>
            <w:noWrap w:val="false"/>
          </w:tcPr>
          <w:p>
            <w:pPr>
              <w:pStyle w:val="678"/>
              <w:ind w:left="98" w:right="94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Баллы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04" w:type="dxa"/>
            <w:textDirection w:val="lrTb"/>
            <w:noWrap w:val="false"/>
          </w:tcPr>
          <w:p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Предложение дополнено </w:t>
            </w:r>
            <w:r>
              <w:rPr>
                <w:sz w:val="24"/>
                <w:szCs w:val="24"/>
              </w:rPr>
              <w:t xml:space="preserve">правильно по смыслу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</w:r>
          </w:p>
        </w:tc>
        <w:tc>
          <w:tcPr>
            <w:tcW w:w="3758" w:type="dxa"/>
            <w:textDirection w:val="lrTb"/>
            <w:noWrap w:val="false"/>
          </w:tcPr>
          <w:p>
            <w:pPr>
              <w:ind w:left="601" w:right="-35" w:hanging="601"/>
              <w:jc w:val="center"/>
              <w:tabs>
                <w:tab w:val="left" w:pos="3968" w:leader="none"/>
              </w:tabs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6204" w:type="dxa"/>
            <w:textDirection w:val="lrTb"/>
            <w:noWrap w:val="false"/>
          </w:tcPr>
          <w:p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Предложение дополнено не по смыслу</w:t>
            </w:r>
            <w:r>
              <w:rPr>
                <w:sz w:val="24"/>
                <w:szCs w:val="24"/>
              </w:rPr>
              <w:t xml:space="preserve"> или ответ отсутствует.</w:t>
            </w:r>
            <w:r>
              <w:rPr>
                <w:sz w:val="24"/>
                <w:szCs w:val="24"/>
              </w:rPr>
            </w:r>
          </w:p>
        </w:tc>
        <w:tc>
          <w:tcPr>
            <w:tcW w:w="3758" w:type="dxa"/>
            <w:textDirection w:val="lrTb"/>
            <w:noWrap w:val="false"/>
          </w:tcPr>
          <w:p>
            <w:pPr>
              <w:ind w:left="601" w:right="-35" w:hanging="601"/>
              <w:jc w:val="center"/>
              <w:tabs>
                <w:tab w:val="left" w:pos="3968" w:leader="none"/>
              </w:tabs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0</w:t>
            </w:r>
            <w:r>
              <w:rPr>
                <w:b/>
                <w:sz w:val="24"/>
                <w:szCs w:val="24"/>
                <w:highlight w:val="yellow"/>
              </w:rPr>
            </w:r>
          </w:p>
        </w:tc>
      </w:tr>
    </w:tbl>
    <w:p>
      <w:pPr>
        <w:ind w:right="1702"/>
        <w:spacing w:line="237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</w:r>
      <w:r>
        <w:rPr>
          <w:b/>
          <w:i/>
          <w:sz w:val="24"/>
          <w:szCs w:val="24"/>
          <w:u w:val="singl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notePr/>
      <w:endnotePr/>
      <w:type w:val="continuous"/>
      <w:pgSz w:w="11906" w:h="16838" w:orient="portrait"/>
      <w:pgMar w:top="1440" w:right="1080" w:bottom="1440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IDFont+F9"/>
  <w:font w:name="Batang">
    <w:panose1 w:val="02020603020101020101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4" w:hanging="149"/>
      </w:pPr>
      <w:rPr>
        <w:rFonts w:hint="default" w:ascii="Times New Roman" w:hAnsi="Times New Roman" w:eastAsia="Times New Roman" w:cs="Times New Roman"/>
        <w:b w:val="0"/>
        <w:bCs w:val="0"/>
        <w:i/>
        <w:iCs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49" w:hanging="14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419" w:hanging="14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089" w:hanging="14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759" w:hanging="14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429" w:hanging="14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099" w:hanging="14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769" w:hanging="14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439" w:hanging="14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199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822" w:hanging="1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15" w:hanging="19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10" w:hanging="19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05" w:hanging="19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00" w:hanging="19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95" w:hanging="19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91" w:hanging="19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886" w:hanging="19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0"/>
    <w:next w:val="67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0"/>
    <w:next w:val="67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7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0"/>
    <w:next w:val="67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0"/>
    <w:next w:val="67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0"/>
    <w:next w:val="67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0"/>
    <w:next w:val="67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0"/>
    <w:next w:val="67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0"/>
    <w:next w:val="67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0"/>
    <w:next w:val="67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0"/>
    <w:next w:val="67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1"/>
    <w:link w:val="35"/>
    <w:uiPriority w:val="10"/>
    <w:rPr>
      <w:sz w:val="48"/>
      <w:szCs w:val="48"/>
    </w:rPr>
  </w:style>
  <w:style w:type="paragraph" w:styleId="37">
    <w:name w:val="Subtitle"/>
    <w:basedOn w:val="670"/>
    <w:next w:val="67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1"/>
    <w:link w:val="37"/>
    <w:uiPriority w:val="11"/>
    <w:rPr>
      <w:sz w:val="24"/>
      <w:szCs w:val="24"/>
    </w:rPr>
  </w:style>
  <w:style w:type="paragraph" w:styleId="39">
    <w:name w:val="Quote"/>
    <w:basedOn w:val="670"/>
    <w:next w:val="67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0"/>
    <w:next w:val="67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7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71"/>
    <w:link w:val="43"/>
    <w:uiPriority w:val="99"/>
  </w:style>
  <w:style w:type="paragraph" w:styleId="45">
    <w:name w:val="Footer"/>
    <w:basedOn w:val="67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71"/>
    <w:link w:val="45"/>
    <w:uiPriority w:val="99"/>
  </w:style>
  <w:style w:type="paragraph" w:styleId="47">
    <w:name w:val="Caption"/>
    <w:basedOn w:val="670"/>
    <w:next w:val="67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1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7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1"/>
    <w:uiPriority w:val="99"/>
    <w:unhideWhenUsed/>
    <w:rPr>
      <w:vertAlign w:val="superscript"/>
    </w:rPr>
  </w:style>
  <w:style w:type="paragraph" w:styleId="179">
    <w:name w:val="endnote text"/>
    <w:basedOn w:val="67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1"/>
    <w:uiPriority w:val="99"/>
    <w:semiHidden/>
    <w:unhideWhenUsed/>
    <w:rPr>
      <w:vertAlign w:val="superscript"/>
    </w:rPr>
  </w:style>
  <w:style w:type="paragraph" w:styleId="182">
    <w:name w:val="toc 1"/>
    <w:basedOn w:val="670"/>
    <w:next w:val="67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0"/>
    <w:next w:val="67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0"/>
    <w:next w:val="67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0"/>
    <w:next w:val="67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0"/>
    <w:next w:val="67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0"/>
    <w:next w:val="67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0"/>
    <w:next w:val="67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0"/>
    <w:next w:val="67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0"/>
    <w:next w:val="67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table" w:styleId="674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75">
    <w:name w:val="Body Text"/>
    <w:basedOn w:val="670"/>
    <w:link w:val="676"/>
    <w:uiPriority w:val="1"/>
    <w:qFormat/>
    <w:rPr>
      <w:rFonts w:ascii="Arial" w:hAnsi="Arial" w:eastAsia="Arial" w:cs="Arial"/>
    </w:rPr>
  </w:style>
  <w:style w:type="character" w:styleId="676" w:customStyle="1">
    <w:name w:val="Основной текст Знак"/>
    <w:basedOn w:val="671"/>
    <w:link w:val="675"/>
    <w:uiPriority w:val="1"/>
    <w:rPr>
      <w:rFonts w:ascii="Arial" w:hAnsi="Arial" w:eastAsia="Arial" w:cs="Arial"/>
    </w:rPr>
  </w:style>
  <w:style w:type="paragraph" w:styleId="677">
    <w:name w:val="List Paragraph"/>
    <w:basedOn w:val="670"/>
    <w:uiPriority w:val="34"/>
    <w:qFormat/>
    <w:pPr>
      <w:ind w:left="1103" w:hanging="282"/>
    </w:pPr>
    <w:rPr>
      <w:rFonts w:ascii="Arial" w:hAnsi="Arial" w:eastAsia="Arial" w:cs="Arial"/>
    </w:rPr>
  </w:style>
  <w:style w:type="paragraph" w:styleId="678" w:customStyle="1">
    <w:name w:val="Table Paragraph"/>
    <w:basedOn w:val="670"/>
    <w:uiPriority w:val="1"/>
    <w:qFormat/>
    <w:pPr>
      <w:spacing w:line="189" w:lineRule="exact"/>
    </w:pPr>
  </w:style>
  <w:style w:type="paragraph" w:styleId="679">
    <w:name w:val="Normal (Web)"/>
    <w:basedOn w:val="670"/>
    <w:uiPriority w:val="99"/>
    <w:unhideWhenUsed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table" w:styleId="680">
    <w:name w:val="Table Grid"/>
    <w:basedOn w:val="67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816E-A851-45E2-AA28-640340A7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Кудрова Лариса Геннадьевна</dc:creator>
  <cp:keywords/>
  <dc:description/>
  <cp:lastModifiedBy>ЦНППМ (г. Ивантеевка)</cp:lastModifiedBy>
  <cp:revision>185</cp:revision>
  <dcterms:created xsi:type="dcterms:W3CDTF">2022-05-11T08:40:00Z</dcterms:created>
  <dcterms:modified xsi:type="dcterms:W3CDTF">2026-04-15T07:53:16Z</dcterms:modified>
</cp:coreProperties>
</file>