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D1" w:rsidRPr="00167FE8" w:rsidRDefault="001436F0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219.75pt;margin-top:6.75pt;width:251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" fillcolor="white [3201]" strokeweight=".5pt">
            <v:textbox>
              <w:txbxContent>
                <w:p w:rsidR="00490CAD" w:rsidRPr="00167FE8" w:rsidRDefault="00490CA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7F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</w:t>
                  </w:r>
                </w:p>
                <w:p w:rsidR="005136EF" w:rsidRPr="00167FE8" w:rsidRDefault="00D160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462367" w:rsidRPr="00167FE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5136EF" w:rsidRPr="00167F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класс,</w:t>
                  </w:r>
                  <w:r w:rsidR="00490CAD" w:rsidRPr="00167F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FF03A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-3</w:t>
                  </w:r>
                  <w:r w:rsidR="00490CAD" w:rsidRPr="00167F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модуль</w:t>
                  </w:r>
                </w:p>
                <w:p w:rsidR="005136EF" w:rsidRDefault="005136EF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5136EF" w:rsidRPr="00185576" w:rsidRDefault="005136EF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EC1FD1" w:rsidRPr="00167FE8" w:rsidRDefault="00EC1FD1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FD1" w:rsidRPr="00167FE8" w:rsidRDefault="00EC1FD1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576" w:rsidRPr="00167FE8" w:rsidRDefault="00185576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85576" w:rsidRPr="00167FE8" w:rsidRDefault="00185576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BBF" w:rsidRPr="00167FE8" w:rsidRDefault="00FF0BBF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BBF" w:rsidRDefault="00FF0BBF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F6E" w:rsidRDefault="00B30F6E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F6E" w:rsidRDefault="00B30F6E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16C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 xml:space="preserve">тчет </w:t>
      </w:r>
      <w:r w:rsidRPr="0006114F">
        <w:rPr>
          <w:rFonts w:ascii="Times New Roman" w:hAnsi="Times New Roman" w:cs="Times New Roman"/>
          <w:b/>
          <w:sz w:val="24"/>
          <w:szCs w:val="24"/>
        </w:rPr>
        <w:t>предметных достижений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 xml:space="preserve"> по предмету «Русский язык»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070"/>
        <w:gridCol w:w="1689"/>
        <w:gridCol w:w="1406"/>
        <w:gridCol w:w="1406"/>
      </w:tblGrid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06114F" w:rsidRDefault="00F80AF5" w:rsidP="00A8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4501" w:type="dxa"/>
            <w:gridSpan w:val="3"/>
          </w:tcPr>
          <w:p w:rsidR="00F80AF5" w:rsidRPr="0006114F" w:rsidRDefault="00F80AF5" w:rsidP="00A8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06114F" w:rsidRDefault="00F80AF5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B57C84" w:rsidRDefault="00B57C84" w:rsidP="00143A58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осознавать язык как основное средство общения</w:t>
            </w:r>
          </w:p>
        </w:tc>
        <w:tc>
          <w:tcPr>
            <w:tcW w:w="16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B57C84" w:rsidRDefault="00B57C84" w:rsidP="0014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</w:t>
            </w:r>
          </w:p>
        </w:tc>
        <w:tc>
          <w:tcPr>
            <w:tcW w:w="16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B57C84" w:rsidRDefault="00B57C84" w:rsidP="0014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слове; делить слово на слоги (в том числе слова со стечением согласных)</w:t>
            </w:r>
          </w:p>
        </w:tc>
        <w:tc>
          <w:tcPr>
            <w:tcW w:w="16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B57C84" w:rsidRDefault="00B57C84" w:rsidP="0014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B57C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«е», «ё», «ю», «я»</w:t>
            </w:r>
          </w:p>
        </w:tc>
        <w:tc>
          <w:tcPr>
            <w:tcW w:w="16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0B2696">
        <w:trPr>
          <w:jc w:val="center"/>
        </w:trPr>
        <w:tc>
          <w:tcPr>
            <w:tcW w:w="5070" w:type="dxa"/>
          </w:tcPr>
          <w:p w:rsidR="00F80AF5" w:rsidRPr="00B57C84" w:rsidRDefault="00B57C84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мягкость согласных звуков буквой мягкий знак в середине слова</w:t>
            </w:r>
          </w:p>
        </w:tc>
        <w:tc>
          <w:tcPr>
            <w:tcW w:w="16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находить однокоренные слова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выделять в слове корень (простые случаи)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выделять в слове окончание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pStyle w:val="Default"/>
              <w:jc w:val="both"/>
              <w:rPr>
                <w:rFonts w:eastAsia="NewtonC"/>
              </w:rPr>
            </w:pPr>
            <w:r w:rsidRPr="00B57C84">
      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слова, отвечающие на вопросы </w:t>
            </w:r>
            <w:r w:rsidRPr="00B57C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«кто?», «что?»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слова, отвечающие на вопросы </w:t>
            </w:r>
            <w:r w:rsidRPr="00B57C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«что делать?», «что сделать?» </w:t>
            </w: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слова, отвечающие на вопросы </w:t>
            </w:r>
            <w:r w:rsidRPr="00B57C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«какой?», «какая?», «какое?», «какие?»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определять вид предложения по цели высказывания и по эмоциональной окраске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pStyle w:val="Default"/>
              <w:jc w:val="both"/>
              <w:rPr>
                <w:rFonts w:eastAsia="NewtonC"/>
              </w:rPr>
            </w:pPr>
            <w:r w:rsidRPr="00B57C84">
              <w:t xml:space="preserve">применять изученные правила правописания, в том числе: сочетания </w:t>
            </w:r>
            <w:r w:rsidRPr="00B57C84">
              <w:rPr>
                <w:i/>
                <w:iCs/>
              </w:rPr>
              <w:t>«</w:t>
            </w:r>
            <w:proofErr w:type="spellStart"/>
            <w:r w:rsidRPr="00B57C84">
              <w:rPr>
                <w:i/>
                <w:iCs/>
              </w:rPr>
              <w:t>чк</w:t>
            </w:r>
            <w:proofErr w:type="spellEnd"/>
            <w:r w:rsidRPr="00B57C84">
              <w:rPr>
                <w:i/>
                <w:iCs/>
              </w:rPr>
              <w:t>», «</w:t>
            </w:r>
            <w:proofErr w:type="spellStart"/>
            <w:r w:rsidRPr="00B57C84">
              <w:rPr>
                <w:i/>
                <w:iCs/>
              </w:rPr>
              <w:t>чн</w:t>
            </w:r>
            <w:proofErr w:type="spellEnd"/>
            <w:r w:rsidRPr="00B57C84">
              <w:rPr>
                <w:i/>
                <w:iCs/>
              </w:rPr>
              <w:t>», «</w:t>
            </w:r>
            <w:proofErr w:type="spellStart"/>
            <w:r w:rsidRPr="00B57C84">
              <w:rPr>
                <w:i/>
                <w:iCs/>
              </w:rPr>
              <w:t>чт</w:t>
            </w:r>
            <w:proofErr w:type="spellEnd"/>
            <w:r w:rsidRPr="00B57C84">
              <w:rPr>
                <w:i/>
                <w:iCs/>
              </w:rPr>
              <w:t>»; «</w:t>
            </w:r>
            <w:proofErr w:type="spellStart"/>
            <w:r w:rsidRPr="00B57C84">
              <w:rPr>
                <w:i/>
                <w:iCs/>
              </w:rPr>
              <w:t>щн</w:t>
            </w:r>
            <w:proofErr w:type="spellEnd"/>
            <w:r w:rsidRPr="00B57C84">
              <w:rPr>
                <w:i/>
                <w:iCs/>
              </w:rPr>
              <w:t>»; «</w:t>
            </w:r>
            <w:proofErr w:type="spellStart"/>
            <w:r w:rsidRPr="00B57C84">
              <w:rPr>
                <w:i/>
                <w:iCs/>
              </w:rPr>
              <w:t>нч</w:t>
            </w:r>
            <w:proofErr w:type="spellEnd"/>
            <w:r w:rsidRPr="00B57C84">
              <w:rPr>
                <w:i/>
                <w:iCs/>
              </w:rPr>
              <w:t>»</w:t>
            </w:r>
            <w:r w:rsidRPr="00B57C84">
      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</w:t>
            </w:r>
            <w:r w:rsidRPr="00B57C84">
              <w:lastRenderedPageBreak/>
              <w:t>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pStyle w:val="Default"/>
              <w:jc w:val="both"/>
            </w:pPr>
            <w:r w:rsidRPr="00B57C84">
              <w:t>правильно списывать (без пропусков и искажений букв) слова и предложения, тексты объёмом не более 50 слов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06114F" w:rsidTr="000B2696">
        <w:trPr>
          <w:jc w:val="center"/>
        </w:trPr>
        <w:tc>
          <w:tcPr>
            <w:tcW w:w="5070" w:type="dxa"/>
          </w:tcPr>
          <w:p w:rsidR="00593AF2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  <w:tc>
          <w:tcPr>
            <w:tcW w:w="1689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593AF2" w:rsidRPr="0006114F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06114F" w:rsidTr="000B2696">
        <w:trPr>
          <w:jc w:val="center"/>
        </w:trPr>
        <w:tc>
          <w:tcPr>
            <w:tcW w:w="5070" w:type="dxa"/>
          </w:tcPr>
          <w:p w:rsidR="000B2696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  <w:tc>
          <w:tcPr>
            <w:tcW w:w="1689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06114F" w:rsidTr="000B2696">
        <w:trPr>
          <w:jc w:val="center"/>
        </w:trPr>
        <w:tc>
          <w:tcPr>
            <w:tcW w:w="5070" w:type="dxa"/>
          </w:tcPr>
          <w:p w:rsidR="000B2696" w:rsidRPr="00B57C84" w:rsidRDefault="00B57C84" w:rsidP="00143A58">
            <w:pPr>
              <w:pStyle w:val="Default"/>
              <w:jc w:val="both"/>
            </w:pPr>
            <w:r w:rsidRPr="00B57C84">
              <w:t>пользоваться толковым, орфографическим, орфоэпическим словарями учебника</w:t>
            </w:r>
          </w:p>
        </w:tc>
        <w:tc>
          <w:tcPr>
            <w:tcW w:w="1689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06114F" w:rsidTr="000B2696">
        <w:trPr>
          <w:jc w:val="center"/>
        </w:trPr>
        <w:tc>
          <w:tcPr>
            <w:tcW w:w="5070" w:type="dxa"/>
          </w:tcPr>
          <w:p w:rsidR="000B2696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(2–4 предложения на определённую тему, по наблюдениям) с соблюдением орфоэпических норм, правильной интонации</w:t>
            </w:r>
          </w:p>
        </w:tc>
        <w:tc>
          <w:tcPr>
            <w:tcW w:w="1689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06114F" w:rsidTr="000B2696">
        <w:trPr>
          <w:jc w:val="center"/>
        </w:trPr>
        <w:tc>
          <w:tcPr>
            <w:tcW w:w="5070" w:type="dxa"/>
          </w:tcPr>
          <w:p w:rsidR="000B2696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формулировать простые выводы на основе прочитанного (услышанного) устно и письменно (1–2 предложения)</w:t>
            </w:r>
          </w:p>
        </w:tc>
        <w:tc>
          <w:tcPr>
            <w:tcW w:w="1689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06114F" w:rsidTr="000B2696">
        <w:trPr>
          <w:jc w:val="center"/>
        </w:trPr>
        <w:tc>
          <w:tcPr>
            <w:tcW w:w="5070" w:type="dxa"/>
          </w:tcPr>
          <w:p w:rsidR="000B2696" w:rsidRPr="00B57C84" w:rsidRDefault="00B57C84" w:rsidP="00143A58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слов, устанавливая между ними смысловую связь по вопросам</w:t>
            </w:r>
          </w:p>
        </w:tc>
        <w:tc>
          <w:tcPr>
            <w:tcW w:w="1689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B2696" w:rsidRPr="0006114F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CB" w:rsidRPr="0006114F" w:rsidTr="000B2696">
        <w:trPr>
          <w:jc w:val="center"/>
        </w:trPr>
        <w:tc>
          <w:tcPr>
            <w:tcW w:w="5070" w:type="dxa"/>
          </w:tcPr>
          <w:p w:rsidR="00006FCB" w:rsidRPr="00B57C84" w:rsidRDefault="00B57C84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озаглавливать текст, отражая его тему</w:t>
            </w:r>
          </w:p>
        </w:tc>
        <w:tc>
          <w:tcPr>
            <w:tcW w:w="1689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CB" w:rsidRPr="0006114F" w:rsidTr="000B2696">
        <w:trPr>
          <w:jc w:val="center"/>
        </w:trPr>
        <w:tc>
          <w:tcPr>
            <w:tcW w:w="5070" w:type="dxa"/>
          </w:tcPr>
          <w:p w:rsidR="00006FCB" w:rsidRPr="00B57C84" w:rsidRDefault="00B57C84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составлять текст из разрозненных предложений, частей текста</w:t>
            </w:r>
          </w:p>
        </w:tc>
        <w:tc>
          <w:tcPr>
            <w:tcW w:w="1689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CB" w:rsidRPr="0006114F" w:rsidTr="000B2696">
        <w:trPr>
          <w:jc w:val="center"/>
        </w:trPr>
        <w:tc>
          <w:tcPr>
            <w:tcW w:w="5070" w:type="dxa"/>
          </w:tcPr>
          <w:p w:rsidR="00006FCB" w:rsidRPr="00B57C84" w:rsidRDefault="00B57C84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писать подробное изложение повествовательного текста объёмом 30–45 слов с опорой на вопросы</w:t>
            </w:r>
          </w:p>
        </w:tc>
        <w:tc>
          <w:tcPr>
            <w:tcW w:w="1689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CB" w:rsidRPr="0006114F" w:rsidTr="000B2696">
        <w:trPr>
          <w:jc w:val="center"/>
        </w:trPr>
        <w:tc>
          <w:tcPr>
            <w:tcW w:w="5070" w:type="dxa"/>
          </w:tcPr>
          <w:p w:rsidR="00006FCB" w:rsidRPr="00B57C84" w:rsidRDefault="00B57C84" w:rsidP="00143A58">
            <w:pPr>
              <w:autoSpaceDE w:val="0"/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84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понятий; использовать изученные понятия в процессе решения учебных задач</w:t>
            </w:r>
          </w:p>
        </w:tc>
        <w:tc>
          <w:tcPr>
            <w:tcW w:w="1689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006FCB" w:rsidRPr="0006114F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16C" w:rsidRPr="0006114F" w:rsidRDefault="00D1016C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16C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 xml:space="preserve">Отчет предметных достижений по предмету 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12"/>
        <w:gridCol w:w="1541"/>
        <w:gridCol w:w="1259"/>
        <w:gridCol w:w="1259"/>
      </w:tblGrid>
      <w:tr w:rsidR="00F80AF5" w:rsidRPr="0006114F" w:rsidTr="00B86186">
        <w:trPr>
          <w:jc w:val="center"/>
        </w:trPr>
        <w:tc>
          <w:tcPr>
            <w:tcW w:w="5512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4059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575E05">
        <w:trPr>
          <w:jc w:val="center"/>
        </w:trPr>
        <w:tc>
          <w:tcPr>
            <w:tcW w:w="5512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22632E" w:rsidRDefault="00EB6161" w:rsidP="0022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</w:t>
            </w:r>
            <w:r w:rsidRPr="0022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произведений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22632E" w:rsidRDefault="00B13957" w:rsidP="0022632E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22632E" w:rsidRDefault="00B13957" w:rsidP="0022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22632E" w:rsidRDefault="00B13957" w:rsidP="0022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различать прозаическую и стихотворную речь: называть особенности стихотворного произведения (ритм, рифма)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22632E" w:rsidRDefault="00B13957" w:rsidP="0022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понимать содержание, смысл прослушанного (прочитанного) произведения: отвечать и формулировать вопросы по фактическому содержанию произведения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22632E" w:rsidRDefault="00B13957" w:rsidP="0022632E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22632E" w:rsidRDefault="00B13957" w:rsidP="0022632E">
            <w:pPr>
              <w:autoSpaceDE w:val="0"/>
              <w:ind w:left="46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составлять план текста (вопросный, номинативный)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512" w:type="dxa"/>
          </w:tcPr>
          <w:p w:rsidR="00F80AF5" w:rsidRPr="0022632E" w:rsidRDefault="00B13957" w:rsidP="0022632E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</w:t>
            </w:r>
          </w:p>
        </w:tc>
        <w:tc>
          <w:tcPr>
            <w:tcW w:w="154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22632E" w:rsidRDefault="00B13957" w:rsidP="0022632E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22632E" w:rsidRDefault="00B13957" w:rsidP="0022632E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22632E" w:rsidRDefault="00B13957" w:rsidP="0022632E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22632E" w:rsidRDefault="0022632E" w:rsidP="0022632E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пересказывать (устно) содержание произведения подробно, выборочно, от лица героя, от третьего лица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22632E" w:rsidRDefault="0022632E" w:rsidP="0022632E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по ролям с соблюдением норм произношения, расстановки ударения, инсценировать небольшие эпизоды из произведения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22632E" w:rsidRDefault="0022632E" w:rsidP="0022632E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высказывания на заданную тему по содержанию произведения (не менее 5 предложений)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22632E" w:rsidRDefault="0022632E" w:rsidP="0022632E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сочинять по аналогии с прочитанным загадки, небольшие сказки, рассказы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22632E" w:rsidRDefault="0022632E" w:rsidP="0022632E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книге и (или) учебнике по обложке, оглавлению, аннотации, иллюстрациям, предисловию, условным обозначениям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22632E" w:rsidRDefault="0022632E" w:rsidP="0022632E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06114F" w:rsidTr="00F80AF5">
        <w:trPr>
          <w:jc w:val="center"/>
        </w:trPr>
        <w:tc>
          <w:tcPr>
            <w:tcW w:w="5512" w:type="dxa"/>
          </w:tcPr>
          <w:p w:rsidR="00C343D4" w:rsidRPr="0022632E" w:rsidRDefault="0022632E" w:rsidP="0022632E">
            <w:pPr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использовать справочную литературу для получения дополнительной информации в соответствии с учебной задачей</w:t>
            </w:r>
          </w:p>
        </w:tc>
        <w:tc>
          <w:tcPr>
            <w:tcW w:w="1541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C343D4" w:rsidRPr="0006114F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16C" w:rsidRPr="0006114F" w:rsidRDefault="00D1016C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16C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93"/>
        <w:gridCol w:w="1444"/>
        <w:gridCol w:w="1217"/>
        <w:gridCol w:w="1217"/>
      </w:tblGrid>
      <w:tr w:rsidR="00F80AF5" w:rsidRPr="0006114F" w:rsidTr="00080A9C">
        <w:trPr>
          <w:jc w:val="center"/>
        </w:trPr>
        <w:tc>
          <w:tcPr>
            <w:tcW w:w="5693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878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983F42">
        <w:trPr>
          <w:jc w:val="center"/>
        </w:trPr>
        <w:tc>
          <w:tcPr>
            <w:tcW w:w="569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EA3431" w:rsidRDefault="003A56D0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в пределах 100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EA3431" w:rsidRDefault="003A56D0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находить число большее или меньшее данного числа на заданное число (в пределах 100), большее данного числа в заданное число раз (в пределах 20)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EA3431" w:rsidRDefault="0009239F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EA3431" w:rsidRDefault="0009239F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EA3431" w:rsidRDefault="0009239F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называть и различать компоненты действий умножения (множители, произведение), деления (делимое, делитель, частное)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EA3431" w:rsidRDefault="0009239F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неизвестный компонент сложения, вычитания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93" w:type="dxa"/>
          </w:tcPr>
          <w:p w:rsidR="00F80AF5" w:rsidRPr="00EA3431" w:rsidRDefault="002E4E29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</w:t>
            </w:r>
          </w:p>
        </w:tc>
        <w:tc>
          <w:tcPr>
            <w:tcW w:w="1444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DB0" w:rsidRPr="0006114F" w:rsidTr="00F80AF5">
        <w:trPr>
          <w:jc w:val="center"/>
        </w:trPr>
        <w:tc>
          <w:tcPr>
            <w:tcW w:w="5693" w:type="dxa"/>
          </w:tcPr>
          <w:p w:rsidR="002A6DB0" w:rsidRPr="00EA3431" w:rsidRDefault="002E4E29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измерительных инструментов длину, определять время с помощью часов</w:t>
            </w:r>
          </w:p>
        </w:tc>
        <w:tc>
          <w:tcPr>
            <w:tcW w:w="1444" w:type="dxa"/>
          </w:tcPr>
          <w:p w:rsidR="002A6DB0" w:rsidRPr="0006114F" w:rsidRDefault="002A6DB0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2A6DB0" w:rsidRPr="0006114F" w:rsidRDefault="002A6DB0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2A6DB0" w:rsidRPr="0006114F" w:rsidRDefault="002A6DB0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EA3431" w:rsidRDefault="002E4E29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сравнивать величины длины, массы, времени, стоимости, устанавливая между ними соотношение «больше или меньше на»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EA3431" w:rsidRDefault="002E4E29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 в одно-два действия: представлять задачу (краткая запись, рисунок, </w:t>
            </w:r>
            <w:r w:rsidRPr="00EA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EA3431" w:rsidRDefault="00EB149A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геометрические фигуры: прямой угол, ломаную, многоугольник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EA3431" w:rsidRDefault="00EB149A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EA3431" w:rsidRDefault="00EB149A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выполнять измерение длин реальных объектов с помощью линейки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06114F" w:rsidTr="00F80AF5">
        <w:trPr>
          <w:jc w:val="center"/>
        </w:trPr>
        <w:tc>
          <w:tcPr>
            <w:tcW w:w="5693" w:type="dxa"/>
          </w:tcPr>
          <w:p w:rsidR="003B7A7D" w:rsidRPr="00EA3431" w:rsidRDefault="00EB149A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находить длину ломаной, состоящей из двух-трёх звеньев, периметр прямоугольника (квадрата)</w:t>
            </w:r>
          </w:p>
        </w:tc>
        <w:tc>
          <w:tcPr>
            <w:tcW w:w="1444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3B7A7D" w:rsidRPr="0006114F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EA3431" w:rsidRDefault="00EB149A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распознавать верные (истинные) и неверные (ложные) утверждения со словами «все», «каждый»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EA3431" w:rsidRDefault="00EB149A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проводить одно-</w:t>
            </w:r>
            <w:proofErr w:type="spellStart"/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двухшаговые</w:t>
            </w:r>
            <w:proofErr w:type="spellEnd"/>
            <w:r w:rsidRPr="00EA3431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рассуждения и делать выводы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EA3431" w:rsidRDefault="00EB149A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находить общий признак группы математических объектов (чисел, величин, геометрических фигур)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EA3431" w:rsidRDefault="00EB149A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находить закономерность в ряду объектов (чисел, геометрических фигур)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EA3431" w:rsidRDefault="00EA3431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EA3431" w:rsidRDefault="00EA3431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сравнивать группы объектов (находить общее, различное)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EA3431" w:rsidRDefault="00EA3431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обнаруживать модели геометрических фигур в окружающем мире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EA3431" w:rsidRDefault="00EA3431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подбирать примеры, подтверждающие суждение, ответ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EA3431" w:rsidRDefault="00EA3431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составлять (дополнять) текстовую задачу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49A" w:rsidRPr="0006114F" w:rsidTr="00F80AF5">
        <w:trPr>
          <w:jc w:val="center"/>
        </w:trPr>
        <w:tc>
          <w:tcPr>
            <w:tcW w:w="5693" w:type="dxa"/>
          </w:tcPr>
          <w:p w:rsidR="00EB149A" w:rsidRPr="00EA3431" w:rsidRDefault="00EA3431" w:rsidP="00EA3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431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вычисления, измерения</w:t>
            </w:r>
          </w:p>
        </w:tc>
        <w:tc>
          <w:tcPr>
            <w:tcW w:w="1444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EB149A" w:rsidRPr="0006114F" w:rsidRDefault="00EB149A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16C" w:rsidRPr="0006114F" w:rsidRDefault="00D1016C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16C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 xml:space="preserve"> «Окружающий мир»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83"/>
      </w:tblGrid>
      <w:tr w:rsidR="00F80AF5" w:rsidRPr="0006114F" w:rsidTr="00695D76">
        <w:trPr>
          <w:jc w:val="center"/>
        </w:trPr>
        <w:tc>
          <w:tcPr>
            <w:tcW w:w="5637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934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153974" w:rsidRDefault="0092026C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находить Россию на карте мира, на карте России – Москву, свой регион и его главный город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153974" w:rsidRDefault="0092026C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узнавать государственную символику Российской Федерации (гимн, герб, флаг) и своего региона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153974" w:rsidRDefault="00704991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153974" w:rsidRDefault="00704991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в социуме и на природе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153974" w:rsidRDefault="00704991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153974" w:rsidRDefault="00704991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изученных традиций, обычаев и </w:t>
            </w:r>
            <w:r w:rsidRPr="00153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 народов родного края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153974" w:rsidRDefault="00704991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приводить примеры важных событий прошлого и настоящего родного края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153974" w:rsidRDefault="00704991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приводить примеры трудовой деятельности и профессий жителей родного края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153974" w:rsidRDefault="00C0262F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153974" w:rsidRDefault="00C0262F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153974" w:rsidRDefault="00C0262F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153974" w:rsidRDefault="00C0262F" w:rsidP="001539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153974" w:rsidRDefault="008C440D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группировать изученные объекты живой и неживой природы по предложенным признакам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153974" w:rsidRDefault="008C440D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внешних признаков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153974" w:rsidRDefault="001465A1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 по местным природным признакам, Солнцу, компасу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153974" w:rsidRDefault="001465A1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создавать по заданному плану развёрнутые высказывания о природе и обществе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153974" w:rsidRDefault="001465A1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использовать для ответов на вопросы небольшие тексты о природе и обществе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153974" w:rsidRDefault="00E451B4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 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153974" w:rsidRDefault="00153974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в школе, правила безопасного поведения пассажира наземного транспорта и метро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06114F" w:rsidTr="00F80AF5">
        <w:trPr>
          <w:jc w:val="center"/>
        </w:trPr>
        <w:tc>
          <w:tcPr>
            <w:tcW w:w="5637" w:type="dxa"/>
          </w:tcPr>
          <w:p w:rsidR="00C34DED" w:rsidRPr="00153974" w:rsidRDefault="00153974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соблюдать режим дня и питания</w:t>
            </w:r>
          </w:p>
        </w:tc>
        <w:tc>
          <w:tcPr>
            <w:tcW w:w="1275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34DED" w:rsidRPr="0006114F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FAD" w:rsidRPr="0006114F" w:rsidTr="00F80AF5">
        <w:trPr>
          <w:jc w:val="center"/>
        </w:trPr>
        <w:tc>
          <w:tcPr>
            <w:tcW w:w="5637" w:type="dxa"/>
          </w:tcPr>
          <w:p w:rsidR="00113FAD" w:rsidRPr="00153974" w:rsidRDefault="00153974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безопасно использовать мессенджеры в условиях контролируемого доступа в информационно-коммуникационную сеть «Интернет»</w:t>
            </w:r>
          </w:p>
        </w:tc>
        <w:tc>
          <w:tcPr>
            <w:tcW w:w="1275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FAD" w:rsidRPr="0006114F" w:rsidTr="00F80AF5">
        <w:trPr>
          <w:jc w:val="center"/>
        </w:trPr>
        <w:tc>
          <w:tcPr>
            <w:tcW w:w="5637" w:type="dxa"/>
          </w:tcPr>
          <w:p w:rsidR="00113FAD" w:rsidRPr="00153974" w:rsidRDefault="00153974" w:rsidP="0015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974">
              <w:rPr>
                <w:rFonts w:ascii="Times New Roman" w:hAnsi="Times New Roman" w:cs="Times New Roman"/>
                <w:sz w:val="24"/>
                <w:szCs w:val="24"/>
              </w:rPr>
              <w:t>безопасно осуществлять коммуникацию в школьных сообществах с помощью учителя (при необходимости)</w:t>
            </w:r>
          </w:p>
        </w:tc>
        <w:tc>
          <w:tcPr>
            <w:tcW w:w="1275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113FAD" w:rsidRPr="0006114F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16C" w:rsidRPr="0006114F" w:rsidRDefault="00D1016C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16C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</w:t>
      </w:r>
      <w:r w:rsidR="00D1016C" w:rsidRPr="0006114F">
        <w:rPr>
          <w:rFonts w:ascii="Times New Roman" w:hAnsi="Times New Roman" w:cs="Times New Roman"/>
          <w:b/>
          <w:sz w:val="24"/>
          <w:szCs w:val="24"/>
        </w:rPr>
        <w:t xml:space="preserve"> «Английский язык»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83"/>
      </w:tblGrid>
      <w:tr w:rsidR="00F80AF5" w:rsidRPr="0006114F" w:rsidTr="00792D84">
        <w:trPr>
          <w:jc w:val="center"/>
        </w:trPr>
        <w:tc>
          <w:tcPr>
            <w:tcW w:w="5637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934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AD0932" w:rsidRPr="0006114F" w:rsidTr="00F80AF5">
        <w:trPr>
          <w:jc w:val="center"/>
        </w:trPr>
        <w:tc>
          <w:tcPr>
            <w:tcW w:w="5637" w:type="dxa"/>
          </w:tcPr>
          <w:p w:rsidR="00AD0932" w:rsidRPr="00AD0932" w:rsidRDefault="00AD0932" w:rsidP="00AD0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умения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C67B3D" w:rsidRDefault="003F7694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вести разные виды диалогов (диалог этикетного характера, диалог-расспрос) в стандартных ситуациях неофициального общения, используя </w:t>
            </w:r>
            <w:r w:rsidRPr="00C6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C67B3D" w:rsidRDefault="003F7694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C67B3D" w:rsidRDefault="00177C8D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других обучающихся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C67B3D" w:rsidRDefault="00177C8D" w:rsidP="00C67B3D">
            <w:pPr>
              <w:pStyle w:val="Default"/>
              <w:jc w:val="both"/>
            </w:pPr>
            <w:r w:rsidRPr="00C67B3D">
      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</w:t>
            </w:r>
            <w:r w:rsidRPr="00C67B3D">
              <w:rPr>
                <w:color w:val="auto"/>
              </w:rPr>
              <w:t>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C67B3D" w:rsidRDefault="00D80768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</w:t>
            </w: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C67B3D" w:rsidRDefault="00D80768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C67B3D" w:rsidRDefault="00D80768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заполнять простые формуляры, сообщая о себе основные сведения, в соответствии с нормами, принятыми в стране/странах изучаемого языка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C67B3D" w:rsidRDefault="00D80768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 короткие поздравления с праздниками (с днём рождения, Новым годом)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32" w:rsidRPr="0006114F" w:rsidTr="00F80AF5">
        <w:trPr>
          <w:jc w:val="center"/>
        </w:trPr>
        <w:tc>
          <w:tcPr>
            <w:tcW w:w="5637" w:type="dxa"/>
          </w:tcPr>
          <w:p w:rsidR="00AD0932" w:rsidRPr="00AD0932" w:rsidRDefault="00AD0932" w:rsidP="00AD0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знания и навыки</w:t>
            </w:r>
          </w:p>
        </w:tc>
        <w:tc>
          <w:tcPr>
            <w:tcW w:w="1275" w:type="dxa"/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AD0932" w:rsidRPr="0006114F" w:rsidRDefault="00AD093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C67B3D" w:rsidRDefault="008A57F9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      </w:r>
            <w:proofErr w:type="spellStart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слов)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C67B3D" w:rsidRDefault="008A57F9" w:rsidP="00C67B3D">
            <w:pPr>
              <w:pStyle w:val="Default"/>
              <w:jc w:val="both"/>
            </w:pPr>
            <w:r w:rsidRPr="00C67B3D">
      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C67B3D" w:rsidRDefault="008A57F9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читать новые слова согласно основным правилам чтения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C67B3D" w:rsidRDefault="008A57F9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слух и правильно произносить слова и </w:t>
            </w:r>
            <w:r w:rsidRPr="00C6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фразы/предложения с соблюдением их ритмико-интонационных особенностей</w:t>
            </w:r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8A57F9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8A57F9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заполнять пропуски словами; дописывать предложения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8A57F9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8A57F9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8A57F9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языковую догадку в распознавании интернациональных слов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4D67BF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4D67BF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нераспространённые и распространённые простые предложения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4D67BF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4D67BF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There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3776F4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простые предложения с простым глагольным сказуемым </w:t>
            </w:r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speaks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English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C67B3D" w:rsidRDefault="003776F4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предложения с составным глагольным сказуемым </w:t>
            </w:r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want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dance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She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skate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well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C67B3D" w:rsidRDefault="003776F4" w:rsidP="00C67B3D">
            <w:pPr>
              <w:pStyle w:val="Default"/>
              <w:jc w:val="both"/>
            </w:pPr>
            <w:r w:rsidRPr="00C67B3D">
              <w:t xml:space="preserve">распознавать и употреблять в устной и письменной речи предложения с глаголом-связкой </w:t>
            </w:r>
            <w:proofErr w:type="spellStart"/>
            <w:r w:rsidRPr="00C67B3D">
              <w:rPr>
                <w:i/>
                <w:iCs/>
              </w:rPr>
              <w:t>to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proofErr w:type="spellStart"/>
            <w:r w:rsidRPr="00C67B3D">
              <w:rPr>
                <w:i/>
                <w:iCs/>
              </w:rPr>
              <w:t>be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r w:rsidRPr="00C67B3D">
              <w:t xml:space="preserve">в </w:t>
            </w:r>
            <w:proofErr w:type="spellStart"/>
            <w:r w:rsidRPr="00C67B3D">
              <w:t>Present</w:t>
            </w:r>
            <w:proofErr w:type="spellEnd"/>
            <w:r w:rsidRPr="00C67B3D">
              <w:t xml:space="preserve"> </w:t>
            </w:r>
            <w:proofErr w:type="spellStart"/>
            <w:r w:rsidRPr="00C67B3D">
              <w:t>Simple</w:t>
            </w:r>
            <w:proofErr w:type="spellEnd"/>
            <w:r w:rsidRPr="00C67B3D">
              <w:t xml:space="preserve"> </w:t>
            </w:r>
            <w:proofErr w:type="spellStart"/>
            <w:r w:rsidRPr="00C67B3D">
              <w:t>Tense</w:t>
            </w:r>
            <w:proofErr w:type="spellEnd"/>
            <w:r w:rsidRPr="00C67B3D">
              <w:t xml:space="preserve"> в составе таких фраз, как </w:t>
            </w:r>
            <w:proofErr w:type="spellStart"/>
            <w:r w:rsidRPr="00C67B3D">
              <w:rPr>
                <w:i/>
                <w:iCs/>
              </w:rPr>
              <w:t>I’m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proofErr w:type="spellStart"/>
            <w:r w:rsidRPr="00C67B3D">
              <w:rPr>
                <w:i/>
                <w:iCs/>
              </w:rPr>
              <w:t>Dima</w:t>
            </w:r>
            <w:proofErr w:type="spellEnd"/>
            <w:r w:rsidRPr="00C67B3D">
              <w:rPr>
                <w:i/>
                <w:iCs/>
              </w:rPr>
              <w:t xml:space="preserve">, </w:t>
            </w:r>
            <w:proofErr w:type="spellStart"/>
            <w:r w:rsidRPr="00C67B3D">
              <w:rPr>
                <w:i/>
                <w:iCs/>
              </w:rPr>
              <w:t>I’m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proofErr w:type="spellStart"/>
            <w:r w:rsidRPr="00C67B3D">
              <w:rPr>
                <w:i/>
                <w:iCs/>
              </w:rPr>
              <w:t>eight</w:t>
            </w:r>
            <w:proofErr w:type="spellEnd"/>
            <w:r w:rsidRPr="00C67B3D">
              <w:rPr>
                <w:i/>
                <w:iCs/>
              </w:rPr>
              <w:t xml:space="preserve">. </w:t>
            </w:r>
            <w:proofErr w:type="spellStart"/>
            <w:r w:rsidRPr="00C67B3D">
              <w:rPr>
                <w:i/>
                <w:iCs/>
              </w:rPr>
              <w:t>I’m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proofErr w:type="spellStart"/>
            <w:r w:rsidRPr="00C67B3D">
              <w:rPr>
                <w:i/>
                <w:iCs/>
              </w:rPr>
              <w:t>fine</w:t>
            </w:r>
            <w:proofErr w:type="spellEnd"/>
            <w:r w:rsidRPr="00C67B3D">
              <w:rPr>
                <w:i/>
                <w:iCs/>
              </w:rPr>
              <w:t xml:space="preserve">. </w:t>
            </w:r>
            <w:proofErr w:type="spellStart"/>
            <w:r w:rsidRPr="00C67B3D">
              <w:rPr>
                <w:i/>
                <w:iCs/>
              </w:rPr>
              <w:t>I’m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proofErr w:type="spellStart"/>
            <w:r w:rsidRPr="00C67B3D">
              <w:rPr>
                <w:i/>
                <w:iCs/>
              </w:rPr>
              <w:t>sorry</w:t>
            </w:r>
            <w:proofErr w:type="spellEnd"/>
            <w:r w:rsidRPr="00C67B3D">
              <w:rPr>
                <w:i/>
                <w:iCs/>
              </w:rPr>
              <w:t xml:space="preserve">. </w:t>
            </w:r>
            <w:proofErr w:type="spellStart"/>
            <w:r w:rsidRPr="00C67B3D">
              <w:rPr>
                <w:i/>
                <w:iCs/>
              </w:rPr>
              <w:t>It’s</w:t>
            </w:r>
            <w:proofErr w:type="spellEnd"/>
            <w:r w:rsidRPr="00C67B3D">
              <w:rPr>
                <w:i/>
                <w:iCs/>
              </w:rPr>
              <w:t xml:space="preserve">... </w:t>
            </w:r>
            <w:proofErr w:type="spellStart"/>
            <w:r w:rsidRPr="00C67B3D">
              <w:rPr>
                <w:i/>
                <w:iCs/>
              </w:rPr>
              <w:t>Is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proofErr w:type="spellStart"/>
            <w:r w:rsidRPr="00C67B3D">
              <w:rPr>
                <w:i/>
                <w:iCs/>
              </w:rPr>
              <w:t>it</w:t>
            </w:r>
            <w:proofErr w:type="spellEnd"/>
            <w:r w:rsidRPr="00C67B3D">
              <w:rPr>
                <w:i/>
                <w:iCs/>
              </w:rPr>
              <w:t xml:space="preserve">.? </w:t>
            </w:r>
            <w:proofErr w:type="spellStart"/>
            <w:r w:rsidRPr="00C67B3D">
              <w:rPr>
                <w:i/>
                <w:iCs/>
              </w:rPr>
              <w:t>What’s</w:t>
            </w:r>
            <w:proofErr w:type="spellEnd"/>
            <w:r w:rsidRPr="00C67B3D">
              <w:rPr>
                <w:i/>
                <w:iCs/>
              </w:rPr>
              <w:t xml:space="preserve"> ...?</w:t>
            </w:r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C67B3D" w:rsidRDefault="004442E7" w:rsidP="00C67B3D">
            <w:pPr>
              <w:pStyle w:val="Default"/>
              <w:jc w:val="both"/>
            </w:pPr>
            <w:r w:rsidRPr="00C67B3D">
              <w:t>распознавать и употреблять в устной и письменной речи предложения с краткими глагольными формами</w:t>
            </w:r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C67B3D" w:rsidRDefault="006A1FA9" w:rsidP="00C67B3D">
            <w:pPr>
              <w:pStyle w:val="Default"/>
              <w:jc w:val="both"/>
            </w:pPr>
            <w:r w:rsidRPr="00C67B3D">
      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      </w:r>
            <w:r w:rsidRPr="00C67B3D">
              <w:rPr>
                <w:i/>
                <w:iCs/>
              </w:rPr>
              <w:t>(</w:t>
            </w:r>
            <w:proofErr w:type="spellStart"/>
            <w:r w:rsidRPr="00C67B3D">
              <w:rPr>
                <w:i/>
                <w:iCs/>
              </w:rPr>
              <w:t>Come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proofErr w:type="spellStart"/>
            <w:r w:rsidRPr="00C67B3D">
              <w:rPr>
                <w:i/>
                <w:iCs/>
              </w:rPr>
              <w:t>in</w:t>
            </w:r>
            <w:proofErr w:type="spellEnd"/>
            <w:r w:rsidRPr="00C67B3D">
              <w:rPr>
                <w:i/>
                <w:iCs/>
              </w:rPr>
              <w:t xml:space="preserve">, </w:t>
            </w:r>
            <w:proofErr w:type="spellStart"/>
            <w:r w:rsidRPr="00C67B3D">
              <w:rPr>
                <w:i/>
                <w:iCs/>
              </w:rPr>
              <w:t>please</w:t>
            </w:r>
            <w:proofErr w:type="spellEnd"/>
            <w:r w:rsidRPr="00C67B3D">
              <w:rPr>
                <w:i/>
                <w:iCs/>
              </w:rPr>
              <w:t>.)</w:t>
            </w:r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C67B3D" w:rsidRDefault="00693C9B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настоящее простое время (</w:t>
            </w:r>
            <w:proofErr w:type="spellStart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) в повествовательных (утвердительных и отрицательных) и вопросительных (общий и специальный вопрос) предложениях</w:t>
            </w:r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C67B3D" w:rsidRDefault="00693C9B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и употреблять в устной и письменной речи глагольную конструкцию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I’ve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got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...?)</w:t>
            </w:r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6F4" w:rsidRPr="0006114F" w:rsidTr="00F80AF5">
        <w:trPr>
          <w:jc w:val="center"/>
        </w:trPr>
        <w:tc>
          <w:tcPr>
            <w:tcW w:w="5637" w:type="dxa"/>
          </w:tcPr>
          <w:p w:rsidR="003776F4" w:rsidRPr="00C67B3D" w:rsidRDefault="009C28B0" w:rsidP="00C67B3D">
            <w:pPr>
              <w:pStyle w:val="Default"/>
              <w:jc w:val="both"/>
            </w:pPr>
            <w:r w:rsidRPr="00C67B3D">
              <w:t xml:space="preserve">распознавать и употреблять в устной и письменной речи модальный глагол </w:t>
            </w:r>
            <w:proofErr w:type="spellStart"/>
            <w:r w:rsidRPr="00C67B3D">
              <w:rPr>
                <w:i/>
                <w:iCs/>
              </w:rPr>
              <w:t>сan</w:t>
            </w:r>
            <w:proofErr w:type="spellEnd"/>
            <w:r w:rsidRPr="00C67B3D">
              <w:rPr>
                <w:i/>
                <w:iCs/>
              </w:rPr>
              <w:t>/</w:t>
            </w:r>
            <w:proofErr w:type="spellStart"/>
            <w:r w:rsidRPr="00C67B3D">
              <w:rPr>
                <w:i/>
                <w:iCs/>
              </w:rPr>
              <w:t>can’t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r w:rsidRPr="00C67B3D">
              <w:t xml:space="preserve">для выражения умения </w:t>
            </w:r>
            <w:r w:rsidRPr="00C67B3D">
              <w:rPr>
                <w:i/>
                <w:iCs/>
              </w:rPr>
              <w:t xml:space="preserve">(I </w:t>
            </w:r>
            <w:proofErr w:type="spellStart"/>
            <w:r w:rsidRPr="00C67B3D">
              <w:rPr>
                <w:i/>
                <w:iCs/>
              </w:rPr>
              <w:t>can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proofErr w:type="spellStart"/>
            <w:r w:rsidRPr="00C67B3D">
              <w:rPr>
                <w:i/>
                <w:iCs/>
              </w:rPr>
              <w:t>ride</w:t>
            </w:r>
            <w:proofErr w:type="spellEnd"/>
            <w:r w:rsidRPr="00C67B3D">
              <w:rPr>
                <w:i/>
                <w:iCs/>
              </w:rPr>
              <w:t xml:space="preserve"> a </w:t>
            </w:r>
            <w:proofErr w:type="spellStart"/>
            <w:r w:rsidRPr="00C67B3D">
              <w:rPr>
                <w:i/>
                <w:iCs/>
              </w:rPr>
              <w:t>bike</w:t>
            </w:r>
            <w:proofErr w:type="spellEnd"/>
            <w:r w:rsidRPr="00C67B3D">
              <w:rPr>
                <w:i/>
                <w:iCs/>
              </w:rPr>
              <w:t xml:space="preserve">.) </w:t>
            </w:r>
            <w:r w:rsidRPr="00C67B3D">
              <w:t xml:space="preserve">и отсутствия умения </w:t>
            </w:r>
            <w:r w:rsidRPr="00C67B3D">
              <w:rPr>
                <w:i/>
                <w:iCs/>
              </w:rPr>
              <w:t xml:space="preserve">(I </w:t>
            </w:r>
            <w:proofErr w:type="spellStart"/>
            <w:r w:rsidRPr="00C67B3D">
              <w:rPr>
                <w:i/>
                <w:iCs/>
              </w:rPr>
              <w:t>can’t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proofErr w:type="spellStart"/>
            <w:r w:rsidRPr="00C67B3D">
              <w:rPr>
                <w:i/>
                <w:iCs/>
              </w:rPr>
              <w:t>ride</w:t>
            </w:r>
            <w:proofErr w:type="spellEnd"/>
            <w:r w:rsidRPr="00C67B3D">
              <w:rPr>
                <w:i/>
                <w:iCs/>
              </w:rPr>
              <w:t xml:space="preserve"> a </w:t>
            </w:r>
            <w:proofErr w:type="spellStart"/>
            <w:r w:rsidRPr="00C67B3D">
              <w:rPr>
                <w:i/>
                <w:iCs/>
              </w:rPr>
              <w:t>bike</w:t>
            </w:r>
            <w:proofErr w:type="spellEnd"/>
            <w:r w:rsidRPr="00C67B3D">
              <w:rPr>
                <w:i/>
                <w:iCs/>
              </w:rPr>
              <w:t xml:space="preserve">.); </w:t>
            </w:r>
            <w:proofErr w:type="spellStart"/>
            <w:r w:rsidRPr="00C67B3D">
              <w:rPr>
                <w:i/>
                <w:iCs/>
              </w:rPr>
              <w:t>can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r w:rsidRPr="00C67B3D">
              <w:t xml:space="preserve">для получения разрешения </w:t>
            </w:r>
            <w:r w:rsidRPr="00C67B3D">
              <w:rPr>
                <w:i/>
                <w:iCs/>
              </w:rPr>
              <w:t>(</w:t>
            </w:r>
            <w:proofErr w:type="spellStart"/>
            <w:r w:rsidRPr="00C67B3D">
              <w:rPr>
                <w:i/>
                <w:iCs/>
              </w:rPr>
              <w:t>Can</w:t>
            </w:r>
            <w:proofErr w:type="spellEnd"/>
            <w:r w:rsidRPr="00C67B3D">
              <w:rPr>
                <w:i/>
                <w:iCs/>
              </w:rPr>
              <w:t xml:space="preserve"> I </w:t>
            </w:r>
            <w:proofErr w:type="spellStart"/>
            <w:r w:rsidRPr="00C67B3D">
              <w:rPr>
                <w:i/>
                <w:iCs/>
              </w:rPr>
              <w:t>go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proofErr w:type="spellStart"/>
            <w:r w:rsidRPr="00C67B3D">
              <w:rPr>
                <w:i/>
                <w:iCs/>
              </w:rPr>
              <w:t>out</w:t>
            </w:r>
            <w:proofErr w:type="spellEnd"/>
            <w:r w:rsidRPr="00C67B3D">
              <w:rPr>
                <w:i/>
                <w:iCs/>
              </w:rPr>
              <w:t>?)</w:t>
            </w:r>
          </w:p>
        </w:tc>
        <w:tc>
          <w:tcPr>
            <w:tcW w:w="1275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3776F4" w:rsidRPr="0006114F" w:rsidRDefault="003776F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A01E35" w:rsidP="00C67B3D">
            <w:pPr>
              <w:pStyle w:val="Default"/>
              <w:jc w:val="both"/>
            </w:pPr>
            <w:r w:rsidRPr="00C67B3D">
      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7741FA" w:rsidP="00C67B3D">
            <w:pPr>
              <w:pStyle w:val="Default"/>
              <w:jc w:val="both"/>
            </w:pPr>
            <w:r w:rsidRPr="00C67B3D">
      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      </w:r>
            <w:r w:rsidRPr="00C67B3D">
              <w:rPr>
                <w:i/>
                <w:iCs/>
              </w:rPr>
              <w:t xml:space="preserve">a </w:t>
            </w:r>
            <w:proofErr w:type="spellStart"/>
            <w:r w:rsidRPr="00C67B3D">
              <w:rPr>
                <w:i/>
                <w:iCs/>
              </w:rPr>
              <w:t>pen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r w:rsidRPr="00C67B3D">
              <w:t xml:space="preserve">– </w:t>
            </w:r>
            <w:proofErr w:type="spellStart"/>
            <w:r w:rsidRPr="00C67B3D">
              <w:rPr>
                <w:i/>
                <w:iCs/>
              </w:rPr>
              <w:t>pens</w:t>
            </w:r>
            <w:proofErr w:type="spellEnd"/>
            <w:r w:rsidRPr="00C67B3D">
              <w:rPr>
                <w:i/>
                <w:iCs/>
              </w:rPr>
              <w:t xml:space="preserve">; a </w:t>
            </w:r>
            <w:proofErr w:type="spellStart"/>
            <w:r w:rsidRPr="00C67B3D">
              <w:rPr>
                <w:i/>
                <w:iCs/>
              </w:rPr>
              <w:t>man</w:t>
            </w:r>
            <w:proofErr w:type="spellEnd"/>
            <w:r w:rsidRPr="00C67B3D">
              <w:rPr>
                <w:i/>
                <w:iCs/>
              </w:rPr>
              <w:t xml:space="preserve"> – </w:t>
            </w:r>
            <w:proofErr w:type="spellStart"/>
            <w:r w:rsidRPr="00C67B3D">
              <w:rPr>
                <w:i/>
                <w:iCs/>
              </w:rPr>
              <w:t>men</w:t>
            </w:r>
            <w:proofErr w:type="spellEnd"/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F9" w:rsidRPr="0006114F" w:rsidTr="00F80AF5">
        <w:trPr>
          <w:jc w:val="center"/>
        </w:trPr>
        <w:tc>
          <w:tcPr>
            <w:tcW w:w="5637" w:type="dxa"/>
          </w:tcPr>
          <w:p w:rsidR="008A57F9" w:rsidRPr="00C67B3D" w:rsidRDefault="000519DC" w:rsidP="00C67B3D">
            <w:pPr>
              <w:pStyle w:val="Default"/>
              <w:jc w:val="both"/>
            </w:pPr>
            <w:r w:rsidRPr="00C67B3D">
              <w:t>распознавать и употреблять в устной и письменной речи личные и притяжательные местоимения</w:t>
            </w:r>
          </w:p>
        </w:tc>
        <w:tc>
          <w:tcPr>
            <w:tcW w:w="1275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A57F9" w:rsidRPr="0006114F" w:rsidRDefault="008A57F9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768" w:rsidRPr="0006114F" w:rsidTr="00F80AF5">
        <w:trPr>
          <w:jc w:val="center"/>
        </w:trPr>
        <w:tc>
          <w:tcPr>
            <w:tcW w:w="5637" w:type="dxa"/>
          </w:tcPr>
          <w:p w:rsidR="00D80768" w:rsidRPr="00C67B3D" w:rsidRDefault="008D2F57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указательные местоимения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this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these</w:t>
            </w:r>
            <w:proofErr w:type="spellEnd"/>
          </w:p>
        </w:tc>
        <w:tc>
          <w:tcPr>
            <w:tcW w:w="1275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80768" w:rsidRPr="0006114F" w:rsidRDefault="00D80768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F57" w:rsidRPr="0006114F" w:rsidTr="00F80AF5">
        <w:trPr>
          <w:jc w:val="center"/>
        </w:trPr>
        <w:tc>
          <w:tcPr>
            <w:tcW w:w="5637" w:type="dxa"/>
          </w:tcPr>
          <w:p w:rsidR="008D2F57" w:rsidRPr="00C67B3D" w:rsidRDefault="00292548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количественные числительные (1–12)</w:t>
            </w:r>
          </w:p>
        </w:tc>
        <w:tc>
          <w:tcPr>
            <w:tcW w:w="1275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F57" w:rsidRPr="0006114F" w:rsidTr="00F80AF5">
        <w:trPr>
          <w:jc w:val="center"/>
        </w:trPr>
        <w:tc>
          <w:tcPr>
            <w:tcW w:w="5637" w:type="dxa"/>
          </w:tcPr>
          <w:p w:rsidR="008D2F57" w:rsidRPr="00C67B3D" w:rsidRDefault="00292548" w:rsidP="00C67B3D">
            <w:pPr>
              <w:pStyle w:val="Default"/>
              <w:jc w:val="both"/>
            </w:pPr>
            <w:r w:rsidRPr="00C67B3D">
              <w:t xml:space="preserve">распознавать и употреблять в устной и письменной речи вопросительные слова </w:t>
            </w:r>
            <w:proofErr w:type="spellStart"/>
            <w:r w:rsidRPr="00C67B3D">
              <w:rPr>
                <w:i/>
                <w:iCs/>
              </w:rPr>
              <w:t>who</w:t>
            </w:r>
            <w:proofErr w:type="spellEnd"/>
            <w:r w:rsidRPr="00C67B3D">
              <w:rPr>
                <w:i/>
                <w:iCs/>
              </w:rPr>
              <w:t xml:space="preserve">, </w:t>
            </w:r>
            <w:proofErr w:type="spellStart"/>
            <w:r w:rsidRPr="00C67B3D">
              <w:rPr>
                <w:i/>
                <w:iCs/>
              </w:rPr>
              <w:t>what</w:t>
            </w:r>
            <w:proofErr w:type="spellEnd"/>
            <w:r w:rsidRPr="00C67B3D">
              <w:rPr>
                <w:i/>
                <w:iCs/>
              </w:rPr>
              <w:t xml:space="preserve">, </w:t>
            </w:r>
            <w:proofErr w:type="spellStart"/>
            <w:r w:rsidRPr="00C67B3D">
              <w:rPr>
                <w:i/>
                <w:iCs/>
              </w:rPr>
              <w:t>how</w:t>
            </w:r>
            <w:proofErr w:type="spellEnd"/>
            <w:r w:rsidRPr="00C67B3D">
              <w:rPr>
                <w:i/>
                <w:iCs/>
              </w:rPr>
              <w:t xml:space="preserve">, </w:t>
            </w:r>
            <w:proofErr w:type="spellStart"/>
            <w:r w:rsidRPr="00C67B3D">
              <w:rPr>
                <w:i/>
                <w:iCs/>
              </w:rPr>
              <w:t>where</w:t>
            </w:r>
            <w:proofErr w:type="spellEnd"/>
            <w:r w:rsidRPr="00C67B3D">
              <w:rPr>
                <w:i/>
                <w:iCs/>
              </w:rPr>
              <w:t xml:space="preserve">, </w:t>
            </w:r>
            <w:proofErr w:type="spellStart"/>
            <w:r w:rsidRPr="00C67B3D">
              <w:rPr>
                <w:i/>
                <w:iCs/>
              </w:rPr>
              <w:t>how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proofErr w:type="spellStart"/>
            <w:r w:rsidRPr="00C67B3D">
              <w:rPr>
                <w:i/>
                <w:iCs/>
              </w:rPr>
              <w:t>many</w:t>
            </w:r>
            <w:proofErr w:type="spellEnd"/>
          </w:p>
        </w:tc>
        <w:tc>
          <w:tcPr>
            <w:tcW w:w="1275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F57" w:rsidRPr="0006114F" w:rsidTr="00F80AF5">
        <w:trPr>
          <w:jc w:val="center"/>
        </w:trPr>
        <w:tc>
          <w:tcPr>
            <w:tcW w:w="5637" w:type="dxa"/>
          </w:tcPr>
          <w:p w:rsidR="008D2F57" w:rsidRPr="00C67B3D" w:rsidRDefault="00292548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near</w:t>
            </w:r>
            <w:proofErr w:type="spellEnd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67B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under</w:t>
            </w:r>
            <w:proofErr w:type="spellEnd"/>
          </w:p>
        </w:tc>
        <w:tc>
          <w:tcPr>
            <w:tcW w:w="1275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F57" w:rsidRPr="0006114F" w:rsidTr="00F80AF5">
        <w:trPr>
          <w:jc w:val="center"/>
        </w:trPr>
        <w:tc>
          <w:tcPr>
            <w:tcW w:w="5637" w:type="dxa"/>
          </w:tcPr>
          <w:p w:rsidR="008D2F57" w:rsidRPr="00C67B3D" w:rsidRDefault="00C67B3D" w:rsidP="00C67B3D">
            <w:pPr>
              <w:pStyle w:val="Default"/>
              <w:jc w:val="both"/>
            </w:pPr>
            <w:r w:rsidRPr="00C67B3D">
              <w:t xml:space="preserve">распознавать и употреблять в устной и письменной речи союзы </w:t>
            </w:r>
            <w:proofErr w:type="spellStart"/>
            <w:r w:rsidRPr="00C67B3D">
              <w:rPr>
                <w:i/>
                <w:iCs/>
              </w:rPr>
              <w:t>and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r w:rsidRPr="00C67B3D">
              <w:t xml:space="preserve">и </w:t>
            </w:r>
            <w:proofErr w:type="spellStart"/>
            <w:r w:rsidRPr="00C67B3D">
              <w:rPr>
                <w:i/>
                <w:iCs/>
              </w:rPr>
              <w:t>but</w:t>
            </w:r>
            <w:proofErr w:type="spellEnd"/>
            <w:r w:rsidRPr="00C67B3D">
              <w:rPr>
                <w:i/>
                <w:iCs/>
              </w:rPr>
              <w:t xml:space="preserve"> </w:t>
            </w:r>
            <w:r w:rsidRPr="00C67B3D">
              <w:t>(при однородных членах)</w:t>
            </w:r>
          </w:p>
        </w:tc>
        <w:tc>
          <w:tcPr>
            <w:tcW w:w="1275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31C" w:rsidRPr="0006114F" w:rsidTr="00F80AF5">
        <w:trPr>
          <w:jc w:val="center"/>
        </w:trPr>
        <w:tc>
          <w:tcPr>
            <w:tcW w:w="5637" w:type="dxa"/>
          </w:tcPr>
          <w:p w:rsidR="009D631C" w:rsidRPr="009D631C" w:rsidRDefault="009D631C" w:rsidP="00C67B3D">
            <w:pPr>
              <w:pStyle w:val="Default"/>
              <w:jc w:val="both"/>
            </w:pPr>
            <w:r w:rsidRPr="009D631C">
              <w:rPr>
                <w:b/>
                <w:bCs/>
              </w:rPr>
              <w:t>Социокультурные знания и умения</w:t>
            </w:r>
          </w:p>
        </w:tc>
        <w:tc>
          <w:tcPr>
            <w:tcW w:w="1275" w:type="dxa"/>
          </w:tcPr>
          <w:p w:rsidR="009D631C" w:rsidRPr="0006114F" w:rsidRDefault="009D631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31C" w:rsidRPr="0006114F" w:rsidRDefault="009D631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D631C" w:rsidRPr="0006114F" w:rsidRDefault="009D631C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B3D" w:rsidRPr="0006114F" w:rsidTr="00F80AF5">
        <w:trPr>
          <w:jc w:val="center"/>
        </w:trPr>
        <w:tc>
          <w:tcPr>
            <w:tcW w:w="5637" w:type="dxa"/>
          </w:tcPr>
          <w:p w:rsidR="00C67B3D" w:rsidRPr="00C67B3D" w:rsidRDefault="00C67B3D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</w:t>
            </w:r>
          </w:p>
        </w:tc>
        <w:tc>
          <w:tcPr>
            <w:tcW w:w="1275" w:type="dxa"/>
          </w:tcPr>
          <w:p w:rsidR="00C67B3D" w:rsidRPr="0006114F" w:rsidRDefault="00C67B3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3D" w:rsidRPr="0006114F" w:rsidRDefault="00C67B3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67B3D" w:rsidRPr="0006114F" w:rsidRDefault="00C67B3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F57" w:rsidRPr="0006114F" w:rsidTr="00F80AF5">
        <w:trPr>
          <w:jc w:val="center"/>
        </w:trPr>
        <w:tc>
          <w:tcPr>
            <w:tcW w:w="5637" w:type="dxa"/>
          </w:tcPr>
          <w:p w:rsidR="008D2F57" w:rsidRPr="00C67B3D" w:rsidRDefault="00C67B3D" w:rsidP="00C67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3D">
              <w:rPr>
                <w:rFonts w:ascii="Times New Roman" w:hAnsi="Times New Roman" w:cs="Times New Roman"/>
                <w:sz w:val="24"/>
                <w:szCs w:val="24"/>
              </w:rPr>
              <w:t>знать названия родной страны и страны/стран изучаемого языка и их столиц</w:t>
            </w:r>
          </w:p>
        </w:tc>
        <w:tc>
          <w:tcPr>
            <w:tcW w:w="1275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D2F57" w:rsidRPr="0006114F" w:rsidRDefault="008D2F57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44E" w:rsidRPr="0006114F" w:rsidRDefault="0018744E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241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 «</w:t>
      </w:r>
      <w:r w:rsidR="00010857" w:rsidRPr="0006114F">
        <w:rPr>
          <w:rFonts w:ascii="Times New Roman" w:hAnsi="Times New Roman" w:cs="Times New Roman"/>
          <w:b/>
          <w:sz w:val="24"/>
          <w:szCs w:val="24"/>
        </w:rPr>
        <w:t>Музыка</w:t>
      </w:r>
      <w:r w:rsidRPr="0006114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83"/>
      </w:tblGrid>
      <w:tr w:rsidR="00F80AF5" w:rsidRPr="0006114F" w:rsidTr="00142948">
        <w:trPr>
          <w:jc w:val="center"/>
        </w:trPr>
        <w:tc>
          <w:tcPr>
            <w:tcW w:w="5637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934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2710B" w:rsidRPr="0006114F" w:rsidRDefault="00010857" w:rsidP="00F2710B">
            <w:pPr>
              <w:pStyle w:val="a8"/>
            </w:pPr>
            <w:r w:rsidRPr="0006114F">
              <w:rPr>
                <w:highlight w:val="yellow"/>
              </w:rPr>
              <w:t xml:space="preserve">В соответствии с рабочей программой учителя </w:t>
            </w:r>
            <w:r w:rsidR="00F2710B" w:rsidRPr="0006114F">
              <w:rPr>
                <w:highlight w:val="yellow"/>
              </w:rPr>
              <w:t xml:space="preserve">и </w:t>
            </w:r>
            <w:r w:rsidR="00F2710B" w:rsidRPr="0006114F">
              <w:rPr>
                <w:b/>
                <w:bCs/>
                <w:highlight w:val="yellow"/>
              </w:rPr>
              <w:t>инвариантными</w:t>
            </w:r>
            <w:r w:rsidRPr="0006114F">
              <w:rPr>
                <w:highlight w:val="yellow"/>
              </w:rPr>
              <w:t>модул</w:t>
            </w:r>
            <w:r w:rsidR="00F2710B" w:rsidRPr="0006114F">
              <w:rPr>
                <w:highlight w:val="yellow"/>
              </w:rPr>
              <w:t xml:space="preserve">ями, заложенными в Федеральной программе: модуль 1 </w:t>
            </w:r>
            <w:r w:rsidRPr="0006114F">
              <w:rPr>
                <w:highlight w:val="yellow"/>
              </w:rPr>
              <w:t xml:space="preserve">«Народная музыка России»; модуль 2 «Классическая музыка»; модуль 3 «Музыка в жизни человека»; </w:t>
            </w:r>
            <w:r w:rsidR="00F2710B" w:rsidRPr="0006114F">
              <w:rPr>
                <w:highlight w:val="yellow"/>
              </w:rPr>
              <w:t>вариативные: модуль  4 «Музыка народов мира»;</w:t>
            </w:r>
            <w:r w:rsidR="00F2710B" w:rsidRPr="0006114F">
              <w:rPr>
                <w:highlight w:val="yellow"/>
              </w:rPr>
              <w:br/>
              <w:t>модуль 5 «Духовная музыка»;</w:t>
            </w:r>
            <w:r w:rsidR="00F2710B" w:rsidRPr="0006114F">
              <w:rPr>
                <w:highlight w:val="yellow"/>
              </w:rPr>
              <w:br/>
              <w:t>модуль 6 «Музыка театра и кино»;</w:t>
            </w:r>
            <w:r w:rsidR="00F2710B" w:rsidRPr="0006114F">
              <w:rPr>
                <w:highlight w:val="yellow"/>
              </w:rPr>
              <w:br/>
              <w:t xml:space="preserve">модуль  7 «Современная музыкальная культура»; </w:t>
            </w:r>
            <w:r w:rsidR="00F2710B" w:rsidRPr="0006114F">
              <w:rPr>
                <w:highlight w:val="yellow"/>
              </w:rPr>
              <w:lastRenderedPageBreak/>
              <w:t>модуль 8 «Музыкальная грамота».</w:t>
            </w:r>
          </w:p>
          <w:p w:rsidR="00F2710B" w:rsidRPr="0006114F" w:rsidRDefault="00F2710B" w:rsidP="00010857">
            <w:pPr>
              <w:pStyle w:val="a8"/>
            </w:pPr>
          </w:p>
          <w:p w:rsidR="00F80AF5" w:rsidRPr="0006114F" w:rsidRDefault="00F80AF5" w:rsidP="00F80AF5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637" w:type="dxa"/>
          </w:tcPr>
          <w:p w:rsidR="00F80AF5" w:rsidRPr="0006114F" w:rsidRDefault="00F80AF5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44E" w:rsidRPr="0006114F" w:rsidRDefault="0018744E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CAD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 «Технология»</w:t>
      </w:r>
    </w:p>
    <w:tbl>
      <w:tblPr>
        <w:tblStyle w:val="a5"/>
        <w:tblW w:w="4870" w:type="pct"/>
        <w:jc w:val="center"/>
        <w:tblLook w:val="04A0" w:firstRow="1" w:lastRow="0" w:firstColumn="1" w:lastColumn="0" w:noHBand="0" w:noVBand="1"/>
      </w:tblPr>
      <w:tblGrid>
        <w:gridCol w:w="5496"/>
        <w:gridCol w:w="1331"/>
        <w:gridCol w:w="1289"/>
        <w:gridCol w:w="1206"/>
      </w:tblGrid>
      <w:tr w:rsidR="00F80AF5" w:rsidRPr="0006114F" w:rsidTr="00F80AF5">
        <w:trPr>
          <w:jc w:val="center"/>
        </w:trPr>
        <w:tc>
          <w:tcPr>
            <w:tcW w:w="5496" w:type="dxa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826" w:type="dxa"/>
            <w:gridSpan w:val="3"/>
          </w:tcPr>
          <w:p w:rsidR="00F80AF5" w:rsidRPr="0006114F" w:rsidRDefault="00F80AF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06114F" w:rsidTr="00F80AF5">
        <w:trPr>
          <w:jc w:val="center"/>
        </w:trPr>
        <w:tc>
          <w:tcPr>
            <w:tcW w:w="549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06114F" w:rsidTr="00F80AF5">
        <w:trPr>
          <w:jc w:val="center"/>
        </w:trPr>
        <w:tc>
          <w:tcPr>
            <w:tcW w:w="5496" w:type="dxa"/>
          </w:tcPr>
          <w:p w:rsidR="00F80AF5" w:rsidRPr="0086290A" w:rsidRDefault="005F1EA9" w:rsidP="0086290A">
            <w:pPr>
              <w:pStyle w:val="a8"/>
              <w:jc w:val="both"/>
            </w:pPr>
            <w:r w:rsidRPr="0086290A">
      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</w:t>
            </w:r>
          </w:p>
        </w:tc>
        <w:tc>
          <w:tcPr>
            <w:tcW w:w="133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06114F" w:rsidTr="00F80AF5">
        <w:trPr>
          <w:jc w:val="center"/>
        </w:trPr>
        <w:tc>
          <w:tcPr>
            <w:tcW w:w="5496" w:type="dxa"/>
          </w:tcPr>
          <w:p w:rsidR="00F80AF5" w:rsidRPr="0086290A" w:rsidRDefault="005F1EA9" w:rsidP="0086290A">
            <w:pPr>
              <w:pStyle w:val="a8"/>
              <w:jc w:val="both"/>
            </w:pPr>
            <w:r w:rsidRPr="0086290A">
              <w:t>выполнять задания по самостоятельно составленному плану</w:t>
            </w:r>
          </w:p>
        </w:tc>
        <w:tc>
          <w:tcPr>
            <w:tcW w:w="1331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80AF5" w:rsidRPr="0006114F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5F1EA9" w:rsidP="0086290A">
            <w:pPr>
              <w:pStyle w:val="Default"/>
              <w:jc w:val="both"/>
            </w:pPr>
            <w:r w:rsidRPr="0086290A">
      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8022A6" w:rsidP="0086290A">
            <w:pPr>
              <w:pStyle w:val="a8"/>
              <w:jc w:val="both"/>
            </w:pPr>
            <w:r w:rsidRPr="0086290A">
              <w:t>выделять, называть и применять изученные общие правила создания рукотворного мира в своей предметно-творческой деятельности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8022A6" w:rsidP="0086290A">
            <w:pPr>
              <w:pStyle w:val="a8"/>
              <w:jc w:val="both"/>
            </w:pPr>
            <w:r w:rsidRPr="0086290A">
              <w:t>самостоятельно готовить рабочее место в соответствии с видом деятельности, поддерживать порядок во время работы, убирать рабочее место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8022A6" w:rsidP="0086290A">
            <w:pPr>
              <w:pStyle w:val="a8"/>
              <w:jc w:val="both"/>
            </w:pPr>
            <w:r w:rsidRPr="0086290A">
      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8022A6" w:rsidP="0086290A">
            <w:pPr>
              <w:pStyle w:val="a8"/>
              <w:jc w:val="both"/>
            </w:pPr>
            <w:r w:rsidRPr="0086290A">
      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D46AD5" w:rsidP="0086290A">
            <w:pPr>
              <w:pStyle w:val="a8"/>
              <w:jc w:val="both"/>
            </w:pPr>
            <w:r w:rsidRPr="0086290A">
              <w:t>читать простейшие чертежи (эскизы), называть линии чертежа (линия контура и надреза, линия выносная и размерная, линия сгиба, линия симметрии)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D46AD5" w:rsidP="0086290A">
            <w:pPr>
              <w:pStyle w:val="a8"/>
              <w:jc w:val="both"/>
            </w:pPr>
            <w:r w:rsidRPr="0086290A">
      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D46AD5" w:rsidP="0086290A">
            <w:pPr>
              <w:pStyle w:val="a8"/>
              <w:jc w:val="both"/>
            </w:pPr>
            <w:r w:rsidRPr="0086290A">
              <w:t xml:space="preserve">выполнять </w:t>
            </w:r>
            <w:proofErr w:type="spellStart"/>
            <w:r w:rsidRPr="0086290A">
              <w:t>биговку</w:t>
            </w:r>
            <w:proofErr w:type="spellEnd"/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D46AD5" w:rsidP="0086290A">
            <w:pPr>
              <w:pStyle w:val="a8"/>
              <w:jc w:val="both"/>
            </w:pPr>
            <w:r w:rsidRPr="0086290A">
              <w:t xml:space="preserve">выполнять построение простейшего лекала (выкройки) правильной геометрической формы и </w:t>
            </w:r>
            <w:r w:rsidRPr="0086290A">
              <w:lastRenderedPageBreak/>
              <w:t>разметку деталей кроя на ткани по нему/ней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911BE9" w:rsidP="0086290A">
            <w:pPr>
              <w:pStyle w:val="a8"/>
              <w:jc w:val="both"/>
            </w:pPr>
            <w:r w:rsidRPr="0086290A">
              <w:t>оформлять изделия и соединять детали освоенными ручными строчками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92760B" w:rsidP="0086290A">
            <w:pPr>
              <w:pStyle w:val="a8"/>
              <w:jc w:val="both"/>
            </w:pPr>
            <w:r w:rsidRPr="0086290A">
              <w:t>понимать смысл понятия «развёртка» (трёхмерного предмета), соотносить объёмную конструкцию с изображениями её развёртки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92760B" w:rsidP="0086290A">
            <w:pPr>
              <w:pStyle w:val="a8"/>
              <w:jc w:val="both"/>
            </w:pPr>
            <w:r w:rsidRPr="0086290A">
              <w:t>отличать макет от модели, строить трёхмерный макет из готовой развёртки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92760B" w:rsidP="0086290A">
            <w:pPr>
              <w:pStyle w:val="a8"/>
              <w:jc w:val="both"/>
            </w:pPr>
            <w:r w:rsidRPr="0086290A">
              <w:t>определять неподвижный и подвижный способ соединения деталей и выполнять подвижное и неподвижное соединения известными способами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86290A" w:rsidP="0086290A">
            <w:pPr>
              <w:pStyle w:val="a8"/>
              <w:jc w:val="both"/>
            </w:pPr>
            <w:r w:rsidRPr="0086290A">
              <w:t>конструировать и моделировать изделия из различных материалов по модели, простейшему чертежу или эскизу;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86290A" w:rsidP="0086290A">
            <w:pPr>
              <w:pStyle w:val="a8"/>
              <w:jc w:val="both"/>
            </w:pPr>
            <w:r w:rsidRPr="0086290A">
              <w:t>решать несложные конструкторско-технологические задачи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06114F" w:rsidTr="00F80AF5">
        <w:trPr>
          <w:jc w:val="center"/>
        </w:trPr>
        <w:tc>
          <w:tcPr>
            <w:tcW w:w="5496" w:type="dxa"/>
          </w:tcPr>
          <w:p w:rsidR="00F2710B" w:rsidRPr="0086290A" w:rsidRDefault="0086290A" w:rsidP="0086290A">
            <w:pPr>
              <w:pStyle w:val="a8"/>
              <w:jc w:val="both"/>
            </w:pPr>
            <w:r w:rsidRPr="0086290A">
      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</w:t>
            </w:r>
          </w:p>
        </w:tc>
        <w:tc>
          <w:tcPr>
            <w:tcW w:w="1331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F2710B" w:rsidRPr="0006114F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60B" w:rsidRPr="0006114F" w:rsidTr="00F80AF5">
        <w:trPr>
          <w:jc w:val="center"/>
        </w:trPr>
        <w:tc>
          <w:tcPr>
            <w:tcW w:w="5496" w:type="dxa"/>
          </w:tcPr>
          <w:p w:rsidR="0092760B" w:rsidRPr="0086290A" w:rsidRDefault="0086290A" w:rsidP="0086290A">
            <w:pPr>
              <w:pStyle w:val="a8"/>
              <w:jc w:val="both"/>
            </w:pPr>
            <w:r w:rsidRPr="0086290A">
              <w:t>делать выбор, какое мнение принять – своё или другое, высказанное в ходе обсуждения</w:t>
            </w:r>
          </w:p>
        </w:tc>
        <w:tc>
          <w:tcPr>
            <w:tcW w:w="1331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60B" w:rsidRPr="0006114F" w:rsidTr="00F80AF5">
        <w:trPr>
          <w:jc w:val="center"/>
        </w:trPr>
        <w:tc>
          <w:tcPr>
            <w:tcW w:w="5496" w:type="dxa"/>
          </w:tcPr>
          <w:p w:rsidR="0092760B" w:rsidRPr="0086290A" w:rsidRDefault="0086290A" w:rsidP="0086290A">
            <w:pPr>
              <w:pStyle w:val="a8"/>
              <w:jc w:val="both"/>
            </w:pPr>
            <w:r w:rsidRPr="0086290A">
              <w:t>выполнять работу в малых группах, осуществлять сотрудничество</w:t>
            </w:r>
          </w:p>
        </w:tc>
        <w:tc>
          <w:tcPr>
            <w:tcW w:w="1331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60B" w:rsidRPr="0006114F" w:rsidTr="00F80AF5">
        <w:trPr>
          <w:jc w:val="center"/>
        </w:trPr>
        <w:tc>
          <w:tcPr>
            <w:tcW w:w="5496" w:type="dxa"/>
          </w:tcPr>
          <w:p w:rsidR="0092760B" w:rsidRPr="0086290A" w:rsidRDefault="0086290A" w:rsidP="0086290A">
            <w:pPr>
              <w:pStyle w:val="a8"/>
              <w:jc w:val="both"/>
            </w:pPr>
            <w:r w:rsidRPr="0086290A"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</w:t>
            </w:r>
          </w:p>
        </w:tc>
        <w:tc>
          <w:tcPr>
            <w:tcW w:w="1331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760B" w:rsidRPr="0006114F" w:rsidTr="00F80AF5">
        <w:trPr>
          <w:jc w:val="center"/>
        </w:trPr>
        <w:tc>
          <w:tcPr>
            <w:tcW w:w="5496" w:type="dxa"/>
          </w:tcPr>
          <w:p w:rsidR="0092760B" w:rsidRPr="0086290A" w:rsidRDefault="0086290A" w:rsidP="0086290A">
            <w:pPr>
              <w:pStyle w:val="a8"/>
              <w:jc w:val="both"/>
            </w:pPr>
            <w:r w:rsidRPr="0086290A">
              <w:t>называть профессии людей, работающих в сфере обслуживания</w:t>
            </w:r>
          </w:p>
        </w:tc>
        <w:tc>
          <w:tcPr>
            <w:tcW w:w="1331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92760B" w:rsidRPr="0006114F" w:rsidRDefault="009276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44E" w:rsidRPr="0006114F" w:rsidRDefault="0018744E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50C" w:rsidRPr="0006114F" w:rsidRDefault="0031450C" w:rsidP="00314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 «Изобра</w:t>
      </w:r>
      <w:r w:rsidR="0006114F" w:rsidRPr="0006114F">
        <w:rPr>
          <w:rFonts w:ascii="Times New Roman" w:hAnsi="Times New Roman" w:cs="Times New Roman"/>
          <w:b/>
          <w:sz w:val="24"/>
          <w:szCs w:val="24"/>
        </w:rPr>
        <w:t>зительное искусство</w:t>
      </w:r>
      <w:r w:rsidRPr="0006114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4870" w:type="pct"/>
        <w:jc w:val="center"/>
        <w:tblLook w:val="04A0" w:firstRow="1" w:lastRow="0" w:firstColumn="1" w:lastColumn="0" w:noHBand="0" w:noVBand="1"/>
      </w:tblPr>
      <w:tblGrid>
        <w:gridCol w:w="5496"/>
        <w:gridCol w:w="1331"/>
        <w:gridCol w:w="1289"/>
        <w:gridCol w:w="1206"/>
      </w:tblGrid>
      <w:tr w:rsidR="0031450C" w:rsidRPr="0006114F" w:rsidTr="00140A74">
        <w:trPr>
          <w:jc w:val="center"/>
        </w:trPr>
        <w:tc>
          <w:tcPr>
            <w:tcW w:w="5496" w:type="dxa"/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826" w:type="dxa"/>
            <w:gridSpan w:val="3"/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31450C" w:rsidRPr="0006114F" w:rsidTr="00140A74">
        <w:trPr>
          <w:jc w:val="center"/>
        </w:trPr>
        <w:tc>
          <w:tcPr>
            <w:tcW w:w="5496" w:type="dxa"/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0C" w:rsidRPr="0006114F" w:rsidRDefault="0031450C" w:rsidP="00140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7467" w:rsidRDefault="0006114F" w:rsidP="0006114F">
            <w:pPr>
              <w:pStyle w:val="a8"/>
              <w:rPr>
                <w:b/>
              </w:rPr>
            </w:pPr>
            <w:r w:rsidRPr="00DC7467">
              <w:rPr>
                <w:b/>
              </w:rPr>
              <w:t xml:space="preserve">Модуль «Графика»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547742" w:rsidP="00DC34F8">
            <w:pPr>
              <w:pStyle w:val="a8"/>
              <w:jc w:val="both"/>
            </w:pPr>
            <w:r w:rsidRPr="00DC34F8">
      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547742" w:rsidP="00DC34F8">
            <w:pPr>
              <w:pStyle w:val="a8"/>
              <w:jc w:val="both"/>
            </w:pPr>
            <w:r w:rsidRPr="00DC34F8">
              <w:t>приобретать навыки изображения на основе разной по характеру и способу наложения линии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547742" w:rsidP="00DC34F8">
            <w:pPr>
              <w:pStyle w:val="Default"/>
              <w:jc w:val="both"/>
            </w:pPr>
            <w:r w:rsidRPr="00DC34F8">
              <w:t>овладевать понятием «ритм» и навыками ритмической организации изображения как необходимой композиционной основы выражения содержания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DC7467" w:rsidP="00DC34F8">
            <w:pPr>
              <w:pStyle w:val="Default"/>
              <w:jc w:val="both"/>
            </w:pPr>
            <w:r w:rsidRPr="00DC34F8">
              <w:t xml:space="preserve"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DC7467" w:rsidP="00DC34F8">
            <w:pPr>
              <w:pStyle w:val="a8"/>
              <w:jc w:val="both"/>
            </w:pPr>
            <w:r w:rsidRPr="00DC34F8">
              <w:lastRenderedPageBreak/>
      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06114F" w:rsidP="00DC34F8">
            <w:pPr>
              <w:pStyle w:val="a8"/>
              <w:jc w:val="both"/>
              <w:rPr>
                <w:b/>
              </w:rPr>
            </w:pPr>
            <w:r w:rsidRPr="00DC34F8">
              <w:rPr>
                <w:b/>
              </w:rPr>
              <w:t xml:space="preserve">Модуль «Живопись»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DC7467" w:rsidP="00DC34F8">
            <w:pPr>
              <w:pStyle w:val="Default"/>
              <w:jc w:val="both"/>
            </w:pPr>
            <w:r w:rsidRPr="00DC34F8">
      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DC7467" w:rsidP="00DC34F8">
            <w:pPr>
              <w:pStyle w:val="a8"/>
              <w:jc w:val="both"/>
            </w:pPr>
            <w:r w:rsidRPr="00DC34F8">
              <w:t>приобретать опыт работы акварельной краской и понимать особенности работы прозрачной краской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DC34F8" w:rsidRDefault="00DC7467" w:rsidP="00DC34F8">
            <w:pPr>
              <w:pStyle w:val="a8"/>
              <w:jc w:val="both"/>
            </w:pPr>
            <w:r w:rsidRPr="00DC34F8">
              <w:t>знать названия основных и составных цветов и способы получения разных оттенков составного цвета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DC34F8" w:rsidRDefault="005F56E7" w:rsidP="00DC34F8">
            <w:pPr>
              <w:pStyle w:val="Default"/>
              <w:jc w:val="both"/>
            </w:pPr>
            <w:r w:rsidRPr="00DC34F8">
              <w:t xml:space="preserve">различать и сравнивать тёмные и светлые оттенки цвета; осваивать смешение цветных красок с белой и чёрной (для изменения их тона) 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DC34F8" w:rsidRDefault="00610FDC" w:rsidP="00DC34F8">
            <w:pPr>
              <w:pStyle w:val="a8"/>
              <w:jc w:val="both"/>
            </w:pPr>
            <w:r w:rsidRPr="00DC34F8">
              <w:t>знать о делении цветов на тёплые и холодные; уметь различать и сравнивать тёплые и холодные оттенки цвета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DC34F8" w:rsidRDefault="00657FD8" w:rsidP="00DC34F8">
            <w:pPr>
              <w:pStyle w:val="Default"/>
              <w:jc w:val="both"/>
            </w:pPr>
            <w:r w:rsidRPr="00DC34F8">
              <w:t xml:space="preserve">осваивать эмоциональную выразительность цвета: цвет звонкий и яркий, радостный; цвет мягкий, «глухой» и мрачный и другое 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DC34F8" w:rsidRDefault="00370E18" w:rsidP="00DC34F8">
            <w:pPr>
              <w:pStyle w:val="a8"/>
              <w:jc w:val="both"/>
            </w:pPr>
            <w:r w:rsidRPr="00DC34F8">
      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67" w:rsidRPr="0006114F" w:rsidTr="00140A74">
        <w:trPr>
          <w:jc w:val="center"/>
        </w:trPr>
        <w:tc>
          <w:tcPr>
            <w:tcW w:w="5496" w:type="dxa"/>
          </w:tcPr>
          <w:p w:rsidR="00DC7467" w:rsidRPr="00DC34F8" w:rsidRDefault="00F66499" w:rsidP="00DC34F8">
            <w:pPr>
              <w:pStyle w:val="a8"/>
              <w:jc w:val="both"/>
            </w:pPr>
            <w:r w:rsidRPr="00DC34F8">
      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</w:t>
            </w:r>
          </w:p>
        </w:tc>
        <w:tc>
          <w:tcPr>
            <w:tcW w:w="1331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DC7467" w:rsidRPr="0006114F" w:rsidRDefault="00DC7467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06114F" w:rsidP="00DC34F8">
            <w:pPr>
              <w:pStyle w:val="a8"/>
              <w:jc w:val="both"/>
              <w:rPr>
                <w:b/>
              </w:rPr>
            </w:pPr>
            <w:r w:rsidRPr="00DC34F8">
              <w:rPr>
                <w:b/>
              </w:rPr>
              <w:t xml:space="preserve">Модуль «Скульптура»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05253A" w:rsidP="00DC34F8">
            <w:pPr>
              <w:pStyle w:val="a8"/>
              <w:jc w:val="both"/>
            </w:pPr>
            <w:r w:rsidRPr="00DC34F8">
      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      </w:r>
            <w:proofErr w:type="spellStart"/>
            <w:r w:rsidRPr="00DC34F8">
              <w:t>филимоновская</w:t>
            </w:r>
            <w:proofErr w:type="spellEnd"/>
            <w:r w:rsidRPr="00DC34F8">
              <w:t xml:space="preserve">, </w:t>
            </w:r>
            <w:proofErr w:type="spellStart"/>
            <w:r w:rsidRPr="00DC34F8">
              <w:t>абашевская</w:t>
            </w:r>
            <w:proofErr w:type="spellEnd"/>
            <w:r w:rsidRPr="00DC34F8">
              <w:t xml:space="preserve">, </w:t>
            </w:r>
            <w:proofErr w:type="spellStart"/>
            <w:r w:rsidRPr="00DC34F8">
              <w:t>каргопольская</w:t>
            </w:r>
            <w:proofErr w:type="spellEnd"/>
            <w:r w:rsidRPr="00DC34F8">
              <w:t>, дымковская игрушки или с учётом местных промыслов)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365C12" w:rsidP="00DC34F8">
            <w:pPr>
              <w:pStyle w:val="a8"/>
              <w:jc w:val="both"/>
            </w:pPr>
            <w:r w:rsidRPr="00DC34F8">
              <w:t>знать об изменениях скульптурного образа при осмотре произведения с разных сторон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5C12" w:rsidRPr="0006114F" w:rsidTr="00140A74">
        <w:trPr>
          <w:jc w:val="center"/>
        </w:trPr>
        <w:tc>
          <w:tcPr>
            <w:tcW w:w="5496" w:type="dxa"/>
          </w:tcPr>
          <w:p w:rsidR="00365C12" w:rsidRPr="00DC34F8" w:rsidRDefault="00365C12" w:rsidP="00DC34F8">
            <w:pPr>
              <w:pStyle w:val="a8"/>
              <w:jc w:val="both"/>
            </w:pPr>
            <w:r w:rsidRPr="00DC34F8">
      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</w:t>
            </w:r>
          </w:p>
        </w:tc>
        <w:tc>
          <w:tcPr>
            <w:tcW w:w="1331" w:type="dxa"/>
          </w:tcPr>
          <w:p w:rsidR="00365C12" w:rsidRPr="0006114F" w:rsidRDefault="00365C12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65C12" w:rsidRPr="0006114F" w:rsidRDefault="00365C12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65C12" w:rsidRPr="0006114F" w:rsidRDefault="00365C12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06114F" w:rsidP="00DC34F8">
            <w:pPr>
              <w:pStyle w:val="a8"/>
              <w:jc w:val="both"/>
              <w:rPr>
                <w:b/>
                <w:bCs/>
              </w:rPr>
            </w:pPr>
            <w:r w:rsidRPr="00DC34F8">
              <w:rPr>
                <w:b/>
                <w:bCs/>
              </w:rPr>
              <w:lastRenderedPageBreak/>
              <w:t>Модуль «Декоративно-прикладное искусство»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CA032A" w:rsidP="00DC34F8">
            <w:pPr>
              <w:pStyle w:val="a8"/>
              <w:jc w:val="both"/>
            </w:pPr>
            <w:r w:rsidRPr="00DC34F8">
              <w:t>рассматривать, анализировать и эстетически оценивать разнообразие форм в природе, воспринимаемых как узоры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B7484B" w:rsidP="00DC34F8">
            <w:pPr>
              <w:pStyle w:val="Default"/>
              <w:jc w:val="both"/>
            </w:pPr>
            <w:r w:rsidRPr="00DC34F8">
      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805" w:rsidRPr="0006114F" w:rsidTr="00140A74">
        <w:trPr>
          <w:jc w:val="center"/>
        </w:trPr>
        <w:tc>
          <w:tcPr>
            <w:tcW w:w="5496" w:type="dxa"/>
          </w:tcPr>
          <w:p w:rsidR="00431805" w:rsidRPr="00DC34F8" w:rsidRDefault="00431805" w:rsidP="00DC34F8">
            <w:pPr>
              <w:pStyle w:val="Default"/>
              <w:jc w:val="both"/>
            </w:pPr>
            <w:r w:rsidRPr="00DC34F8">
              <w:t>приобретать опыт выполнения эскиза геометрического орнамента кружева или вышивки на основе природных мотивов</w:t>
            </w:r>
          </w:p>
        </w:tc>
        <w:tc>
          <w:tcPr>
            <w:tcW w:w="1331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805" w:rsidRPr="0006114F" w:rsidTr="00140A74">
        <w:trPr>
          <w:jc w:val="center"/>
        </w:trPr>
        <w:tc>
          <w:tcPr>
            <w:tcW w:w="5496" w:type="dxa"/>
          </w:tcPr>
          <w:p w:rsidR="00431805" w:rsidRPr="00DC34F8" w:rsidRDefault="00E61B21" w:rsidP="00DC34F8">
            <w:pPr>
              <w:pStyle w:val="Default"/>
              <w:jc w:val="both"/>
            </w:pPr>
            <w:r w:rsidRPr="00DC34F8">
      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      </w:r>
            <w:proofErr w:type="spellStart"/>
            <w:r w:rsidRPr="00DC34F8">
              <w:t>филимоновская</w:t>
            </w:r>
            <w:proofErr w:type="spellEnd"/>
            <w:r w:rsidRPr="00DC34F8">
              <w:t xml:space="preserve">, </w:t>
            </w:r>
            <w:proofErr w:type="spellStart"/>
            <w:r w:rsidRPr="00DC34F8">
              <w:t>абашевская</w:t>
            </w:r>
            <w:proofErr w:type="spellEnd"/>
            <w:r w:rsidRPr="00DC34F8">
              <w:t xml:space="preserve">, </w:t>
            </w:r>
            <w:proofErr w:type="spellStart"/>
            <w:r w:rsidRPr="00DC34F8">
              <w:t>каргопольская</w:t>
            </w:r>
            <w:proofErr w:type="spellEnd"/>
            <w:r w:rsidRPr="00DC34F8">
              <w:t>, дымковская игрушки или с учётом местных промыслов)</w:t>
            </w:r>
          </w:p>
        </w:tc>
        <w:tc>
          <w:tcPr>
            <w:tcW w:w="1331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805" w:rsidRPr="0006114F" w:rsidTr="00140A74">
        <w:trPr>
          <w:jc w:val="center"/>
        </w:trPr>
        <w:tc>
          <w:tcPr>
            <w:tcW w:w="5496" w:type="dxa"/>
          </w:tcPr>
          <w:p w:rsidR="00431805" w:rsidRPr="00DC34F8" w:rsidRDefault="00A6535D" w:rsidP="00DC34F8">
            <w:pPr>
              <w:pStyle w:val="Default"/>
              <w:jc w:val="both"/>
            </w:pPr>
            <w:r w:rsidRPr="00DC34F8">
              <w:t>п</w:t>
            </w:r>
            <w:r w:rsidR="00321B8F" w:rsidRPr="00DC34F8">
              <w:t>риобретать опыт преобразования бытовых подручных нехудожественных материалов в художественные изображения и поделки</w:t>
            </w:r>
          </w:p>
        </w:tc>
        <w:tc>
          <w:tcPr>
            <w:tcW w:w="1331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805" w:rsidRPr="0006114F" w:rsidTr="00140A74">
        <w:trPr>
          <w:jc w:val="center"/>
        </w:trPr>
        <w:tc>
          <w:tcPr>
            <w:tcW w:w="5496" w:type="dxa"/>
          </w:tcPr>
          <w:p w:rsidR="00431805" w:rsidRPr="00DC34F8" w:rsidRDefault="006A5CFD" w:rsidP="00DC34F8">
            <w:pPr>
              <w:pStyle w:val="Default"/>
              <w:jc w:val="both"/>
            </w:pPr>
            <w:r w:rsidRPr="00DC34F8">
      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 </w:t>
            </w:r>
          </w:p>
        </w:tc>
        <w:tc>
          <w:tcPr>
            <w:tcW w:w="1331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431805" w:rsidRPr="0006114F" w:rsidRDefault="00431805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35D" w:rsidRPr="0006114F" w:rsidTr="00140A74">
        <w:trPr>
          <w:jc w:val="center"/>
        </w:trPr>
        <w:tc>
          <w:tcPr>
            <w:tcW w:w="5496" w:type="dxa"/>
          </w:tcPr>
          <w:p w:rsidR="00A6535D" w:rsidRPr="00DC34F8" w:rsidRDefault="005C3835" w:rsidP="00DC34F8">
            <w:pPr>
              <w:pStyle w:val="Default"/>
              <w:jc w:val="both"/>
            </w:pPr>
            <w:r w:rsidRPr="00DC34F8">
              <w:t xml:space="preserve">приобретать опыт выполнения красками рисунков украшений народных былинных персонажей </w:t>
            </w:r>
          </w:p>
        </w:tc>
        <w:tc>
          <w:tcPr>
            <w:tcW w:w="1331" w:type="dxa"/>
          </w:tcPr>
          <w:p w:rsidR="00A6535D" w:rsidRPr="0006114F" w:rsidRDefault="00A6535D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A6535D" w:rsidRPr="0006114F" w:rsidRDefault="00A6535D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A6535D" w:rsidRPr="0006114F" w:rsidRDefault="00A6535D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06114F" w:rsidP="00DC34F8">
            <w:pPr>
              <w:pStyle w:val="a8"/>
              <w:jc w:val="both"/>
              <w:rPr>
                <w:b/>
              </w:rPr>
            </w:pPr>
            <w:r w:rsidRPr="00DC34F8">
              <w:rPr>
                <w:b/>
              </w:rPr>
              <w:t xml:space="preserve">Модуль «Архитектура»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E92B46" w:rsidP="00DC34F8">
            <w:pPr>
              <w:pStyle w:val="Default"/>
              <w:jc w:val="both"/>
            </w:pPr>
            <w:r w:rsidRPr="00DC34F8">
              <w:t>осваивать приёмы создания объёмных предметов из бумаги и объёмного декорирования предметов из бумаги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DE" w:rsidRPr="0006114F" w:rsidTr="00140A74">
        <w:trPr>
          <w:jc w:val="center"/>
        </w:trPr>
        <w:tc>
          <w:tcPr>
            <w:tcW w:w="5496" w:type="dxa"/>
          </w:tcPr>
          <w:p w:rsidR="003F16DE" w:rsidRPr="00DC34F8" w:rsidRDefault="003F16DE" w:rsidP="00DC34F8">
            <w:pPr>
              <w:pStyle w:val="Default"/>
              <w:jc w:val="both"/>
            </w:pPr>
            <w:r w:rsidRPr="00DC34F8">
              <w:t>участвовать в коллективной работе по построению из бумаги пространственного макета сказочного города или детской площадки</w:t>
            </w:r>
          </w:p>
        </w:tc>
        <w:tc>
          <w:tcPr>
            <w:tcW w:w="1331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DE" w:rsidRPr="0006114F" w:rsidTr="00140A74">
        <w:trPr>
          <w:jc w:val="center"/>
        </w:trPr>
        <w:tc>
          <w:tcPr>
            <w:tcW w:w="5496" w:type="dxa"/>
          </w:tcPr>
          <w:p w:rsidR="003F16DE" w:rsidRPr="00DC34F8" w:rsidRDefault="00BD0B52" w:rsidP="00DC34F8">
            <w:pPr>
              <w:pStyle w:val="Default"/>
              <w:jc w:val="both"/>
            </w:pPr>
            <w:r w:rsidRPr="00DC34F8">
      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</w:t>
            </w:r>
          </w:p>
        </w:tc>
        <w:tc>
          <w:tcPr>
            <w:tcW w:w="1331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DE" w:rsidRPr="0006114F" w:rsidTr="00140A74">
        <w:trPr>
          <w:jc w:val="center"/>
        </w:trPr>
        <w:tc>
          <w:tcPr>
            <w:tcW w:w="5496" w:type="dxa"/>
          </w:tcPr>
          <w:p w:rsidR="003F16DE" w:rsidRPr="00DC34F8" w:rsidRDefault="00272B3E" w:rsidP="00DC34F8">
            <w:pPr>
              <w:pStyle w:val="Default"/>
              <w:jc w:val="both"/>
            </w:pPr>
            <w:r w:rsidRPr="00DC34F8">
              <w:t>осваивать понимание образа здания, то есть его эмоционального воздействия</w:t>
            </w:r>
          </w:p>
        </w:tc>
        <w:tc>
          <w:tcPr>
            <w:tcW w:w="1331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6DE" w:rsidRPr="0006114F" w:rsidTr="00140A74">
        <w:trPr>
          <w:jc w:val="center"/>
        </w:trPr>
        <w:tc>
          <w:tcPr>
            <w:tcW w:w="5496" w:type="dxa"/>
          </w:tcPr>
          <w:p w:rsidR="003F16DE" w:rsidRPr="00DC34F8" w:rsidRDefault="00B31BEA" w:rsidP="00DC34F8">
            <w:pPr>
              <w:pStyle w:val="Default"/>
              <w:jc w:val="both"/>
            </w:pPr>
            <w:r w:rsidRPr="00DC34F8">
      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</w:t>
            </w:r>
          </w:p>
        </w:tc>
        <w:tc>
          <w:tcPr>
            <w:tcW w:w="1331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F16DE" w:rsidRPr="0006114F" w:rsidRDefault="003F16DE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BEA" w:rsidRPr="0006114F" w:rsidTr="00140A74">
        <w:trPr>
          <w:jc w:val="center"/>
        </w:trPr>
        <w:tc>
          <w:tcPr>
            <w:tcW w:w="5496" w:type="dxa"/>
          </w:tcPr>
          <w:p w:rsidR="00B31BEA" w:rsidRPr="00DC34F8" w:rsidRDefault="00B31BEA" w:rsidP="00DC34F8">
            <w:pPr>
              <w:pStyle w:val="Default"/>
              <w:jc w:val="both"/>
            </w:pPr>
            <w:r w:rsidRPr="00DC34F8">
              <w:t xml:space="preserve">приобретать опыт сочинения и изображения жилья </w:t>
            </w:r>
            <w:r w:rsidRPr="00DC34F8">
              <w:lastRenderedPageBreak/>
              <w:t>для разных по своему характеру героев литературных и народных сказок</w:t>
            </w:r>
          </w:p>
        </w:tc>
        <w:tc>
          <w:tcPr>
            <w:tcW w:w="1331" w:type="dxa"/>
          </w:tcPr>
          <w:p w:rsidR="00B31BEA" w:rsidRPr="0006114F" w:rsidRDefault="00B31BEA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B31BEA" w:rsidRPr="0006114F" w:rsidRDefault="00B31BEA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B31BEA" w:rsidRPr="0006114F" w:rsidRDefault="00B31BEA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06114F" w:rsidP="00DC34F8">
            <w:pPr>
              <w:pStyle w:val="a8"/>
              <w:jc w:val="both"/>
              <w:rPr>
                <w:b/>
              </w:rPr>
            </w:pPr>
            <w:r w:rsidRPr="00DC34F8">
              <w:rPr>
                <w:b/>
              </w:rPr>
              <w:t xml:space="preserve">Модуль «Восприятие произведений искусства»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CD7E86" w:rsidP="00DC34F8">
            <w:pPr>
              <w:pStyle w:val="Default"/>
              <w:jc w:val="both"/>
            </w:pPr>
            <w:r w:rsidRPr="00DC34F8">
      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620698" w:rsidP="00DC34F8">
            <w:pPr>
              <w:pStyle w:val="a8"/>
              <w:jc w:val="both"/>
            </w:pPr>
            <w:r w:rsidRPr="00DC34F8">
              <w:t>осваивать и развивать умения вести эстетическое наблюдение явлений природы, а также потребность в таком наблюдении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98" w:rsidRPr="0006114F" w:rsidTr="00140A74">
        <w:trPr>
          <w:jc w:val="center"/>
        </w:trPr>
        <w:tc>
          <w:tcPr>
            <w:tcW w:w="5496" w:type="dxa"/>
          </w:tcPr>
          <w:p w:rsidR="00620698" w:rsidRPr="00DC34F8" w:rsidRDefault="00620698" w:rsidP="00DC34F8">
            <w:pPr>
              <w:pStyle w:val="a8"/>
              <w:jc w:val="both"/>
            </w:pPr>
            <w:r w:rsidRPr="00DC34F8">
      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</w:t>
            </w:r>
          </w:p>
        </w:tc>
        <w:tc>
          <w:tcPr>
            <w:tcW w:w="1331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98" w:rsidRPr="0006114F" w:rsidTr="00140A74">
        <w:trPr>
          <w:jc w:val="center"/>
        </w:trPr>
        <w:tc>
          <w:tcPr>
            <w:tcW w:w="5496" w:type="dxa"/>
          </w:tcPr>
          <w:p w:rsidR="00620698" w:rsidRPr="00DC34F8" w:rsidRDefault="00620698" w:rsidP="00DC34F8">
            <w:pPr>
              <w:pStyle w:val="Default"/>
              <w:jc w:val="both"/>
            </w:pPr>
            <w:r w:rsidRPr="00DC34F8">
      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 (В.В. Ватагина, Е.И. Чарушина и других по выбору учителя)</w:t>
            </w:r>
          </w:p>
        </w:tc>
        <w:tc>
          <w:tcPr>
            <w:tcW w:w="1331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98" w:rsidRPr="0006114F" w:rsidTr="00140A74">
        <w:trPr>
          <w:jc w:val="center"/>
        </w:trPr>
        <w:tc>
          <w:tcPr>
            <w:tcW w:w="5496" w:type="dxa"/>
          </w:tcPr>
          <w:p w:rsidR="00620698" w:rsidRPr="00DC34F8" w:rsidRDefault="0032112A" w:rsidP="00DC34F8">
            <w:pPr>
              <w:pStyle w:val="Default"/>
              <w:jc w:val="both"/>
            </w:pPr>
            <w:r w:rsidRPr="00DC34F8">
      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</w:t>
            </w:r>
          </w:p>
        </w:tc>
        <w:tc>
          <w:tcPr>
            <w:tcW w:w="1331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698" w:rsidRPr="0006114F" w:rsidTr="00140A74">
        <w:trPr>
          <w:jc w:val="center"/>
        </w:trPr>
        <w:tc>
          <w:tcPr>
            <w:tcW w:w="5496" w:type="dxa"/>
          </w:tcPr>
          <w:p w:rsidR="00620698" w:rsidRPr="00DC34F8" w:rsidRDefault="007C0489" w:rsidP="00DC34F8">
            <w:pPr>
              <w:pStyle w:val="a8"/>
              <w:jc w:val="both"/>
            </w:pPr>
            <w:r w:rsidRPr="00DC34F8">
              <w:t>знать имена и узнавать наиболее известные произведения отечественных художников И.И. Левитана, И.И. Шишкина, И.К. Айвазовского, В.М. Васнецова, В.В. Ватагина, Е.И. Чарушина (и других по выбору учителя)</w:t>
            </w:r>
          </w:p>
        </w:tc>
        <w:tc>
          <w:tcPr>
            <w:tcW w:w="1331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620698" w:rsidRPr="0006114F" w:rsidRDefault="00620698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06114F" w:rsidP="00DC34F8">
            <w:pPr>
              <w:pStyle w:val="a8"/>
              <w:jc w:val="both"/>
              <w:rPr>
                <w:b/>
              </w:rPr>
            </w:pPr>
            <w:r w:rsidRPr="00DC34F8">
              <w:rPr>
                <w:b/>
              </w:rPr>
              <w:t xml:space="preserve">Модуль «Азбука </w:t>
            </w:r>
            <w:proofErr w:type="spellStart"/>
            <w:r w:rsidRPr="00DC34F8">
              <w:rPr>
                <w:b/>
              </w:rPr>
              <w:t>цифровои</w:t>
            </w:r>
            <w:proofErr w:type="spellEnd"/>
            <w:r w:rsidRPr="00DC34F8">
              <w:rPr>
                <w:b/>
              </w:rPr>
              <w:t xml:space="preserve">̆ графики» 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06114F" w:rsidTr="00140A74">
        <w:trPr>
          <w:jc w:val="center"/>
        </w:trPr>
        <w:tc>
          <w:tcPr>
            <w:tcW w:w="5496" w:type="dxa"/>
          </w:tcPr>
          <w:p w:rsidR="0006114F" w:rsidRPr="00DC34F8" w:rsidRDefault="007C0489" w:rsidP="00DC34F8">
            <w:pPr>
              <w:pStyle w:val="a8"/>
              <w:jc w:val="both"/>
            </w:pPr>
            <w:r w:rsidRPr="00DC34F8">
              <w:t xml:space="preserve">осваивать возможности изображения с помощью разных видов линий в программе </w:t>
            </w:r>
            <w:proofErr w:type="spellStart"/>
            <w:r w:rsidRPr="00DC34F8">
              <w:t>Paint</w:t>
            </w:r>
            <w:proofErr w:type="spellEnd"/>
            <w:r w:rsidRPr="00DC34F8">
              <w:t xml:space="preserve"> (или другом графическом редакторе)</w:t>
            </w:r>
          </w:p>
        </w:tc>
        <w:tc>
          <w:tcPr>
            <w:tcW w:w="1331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06114F" w:rsidRPr="0006114F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489" w:rsidRPr="0006114F" w:rsidTr="00140A74">
        <w:trPr>
          <w:jc w:val="center"/>
        </w:trPr>
        <w:tc>
          <w:tcPr>
            <w:tcW w:w="5496" w:type="dxa"/>
          </w:tcPr>
          <w:p w:rsidR="007C0489" w:rsidRPr="00DC34F8" w:rsidRDefault="00684480" w:rsidP="00DC34F8">
            <w:pPr>
              <w:pStyle w:val="a8"/>
              <w:jc w:val="both"/>
            </w:pPr>
            <w:r w:rsidRPr="00DC34F8">
              <w:t xml:space="preserve">осваивать приёмы трансформации и копирования геометрических фигур в программе </w:t>
            </w:r>
            <w:proofErr w:type="spellStart"/>
            <w:r w:rsidRPr="00DC34F8">
              <w:t>Paint</w:t>
            </w:r>
            <w:proofErr w:type="spellEnd"/>
            <w:r w:rsidRPr="00DC34F8">
              <w:t>, а также построения из них простых рисунков или орнаментов</w:t>
            </w:r>
          </w:p>
        </w:tc>
        <w:tc>
          <w:tcPr>
            <w:tcW w:w="1331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489" w:rsidRPr="0006114F" w:rsidTr="00140A74">
        <w:trPr>
          <w:jc w:val="center"/>
        </w:trPr>
        <w:tc>
          <w:tcPr>
            <w:tcW w:w="5496" w:type="dxa"/>
          </w:tcPr>
          <w:p w:rsidR="007C0489" w:rsidRPr="00DC34F8" w:rsidRDefault="00684480" w:rsidP="00DC34F8">
            <w:pPr>
              <w:pStyle w:val="a8"/>
              <w:jc w:val="both"/>
            </w:pPr>
            <w:r w:rsidRPr="00DC34F8">
              <w:t xml:space="preserve">осваивать в компьютерном редакторе (например, </w:t>
            </w:r>
            <w:proofErr w:type="spellStart"/>
            <w:r w:rsidRPr="00DC34F8">
              <w:t>Paint</w:t>
            </w:r>
            <w:proofErr w:type="spellEnd"/>
            <w:r w:rsidRPr="00DC34F8">
              <w:t>) инструменты и техники – карандаш, кисточка, ластик, заливка и другие – и создавать простые рисунки или композиции (например, образ дерева)</w:t>
            </w:r>
          </w:p>
        </w:tc>
        <w:tc>
          <w:tcPr>
            <w:tcW w:w="1331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489" w:rsidRPr="0006114F" w:rsidTr="00140A74">
        <w:trPr>
          <w:jc w:val="center"/>
        </w:trPr>
        <w:tc>
          <w:tcPr>
            <w:tcW w:w="5496" w:type="dxa"/>
          </w:tcPr>
          <w:p w:rsidR="007C0489" w:rsidRPr="00DC34F8" w:rsidRDefault="00684480" w:rsidP="00DC34F8">
            <w:pPr>
              <w:pStyle w:val="a8"/>
              <w:jc w:val="both"/>
            </w:pPr>
            <w:r w:rsidRPr="00DC34F8">
      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</w:t>
            </w:r>
          </w:p>
        </w:tc>
        <w:tc>
          <w:tcPr>
            <w:tcW w:w="1331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7C0489" w:rsidRPr="0006114F" w:rsidRDefault="007C0489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450C" w:rsidRPr="0006114F" w:rsidRDefault="0031450C" w:rsidP="00314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CAD" w:rsidRPr="0006114F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lastRenderedPageBreak/>
        <w:t>Отчет предметных достижений по предмету «Физическая культура»</w:t>
      </w:r>
    </w:p>
    <w:tbl>
      <w:tblPr>
        <w:tblStyle w:val="a5"/>
        <w:tblW w:w="4899" w:type="pct"/>
        <w:jc w:val="center"/>
        <w:tblLook w:val="04A0" w:firstRow="1" w:lastRow="0" w:firstColumn="1" w:lastColumn="0" w:noHBand="0" w:noVBand="1"/>
      </w:tblPr>
      <w:tblGrid>
        <w:gridCol w:w="6618"/>
        <w:gridCol w:w="2760"/>
      </w:tblGrid>
      <w:tr w:rsidR="0018744E" w:rsidRPr="0006114F" w:rsidTr="00621727">
        <w:trPr>
          <w:jc w:val="center"/>
        </w:trPr>
        <w:tc>
          <w:tcPr>
            <w:tcW w:w="6618" w:type="dxa"/>
          </w:tcPr>
          <w:p w:rsidR="0018744E" w:rsidRPr="0006114F" w:rsidRDefault="0018744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760" w:type="dxa"/>
          </w:tcPr>
          <w:p w:rsidR="0018744E" w:rsidRPr="0006114F" w:rsidRDefault="0018744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BE11F4" w:rsidRDefault="005C3B1E" w:rsidP="00BE11F4">
            <w:pPr>
              <w:pStyle w:val="a8"/>
              <w:jc w:val="both"/>
            </w:pPr>
            <w:r w:rsidRPr="00BE11F4">
      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BE11F4" w:rsidRDefault="005C3B1E" w:rsidP="00BE11F4">
            <w:pPr>
              <w:pStyle w:val="a8"/>
              <w:jc w:val="both"/>
            </w:pPr>
            <w:r w:rsidRPr="00BE11F4">
      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BE11F4" w:rsidRDefault="005C3B1E" w:rsidP="00BE11F4">
            <w:pPr>
              <w:pStyle w:val="a8"/>
              <w:jc w:val="both"/>
            </w:pPr>
            <w:r w:rsidRPr="00BE11F4">
      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BE11F4" w:rsidRDefault="003146C0" w:rsidP="00BE11F4">
            <w:pPr>
              <w:pStyle w:val="Default"/>
              <w:jc w:val="both"/>
            </w:pPr>
            <w:r w:rsidRPr="00BE11F4">
      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BE11F4" w:rsidRDefault="006A3E2F" w:rsidP="00BE11F4">
            <w:pPr>
              <w:pStyle w:val="a8"/>
              <w:jc w:val="both"/>
            </w:pPr>
            <w:r w:rsidRPr="00BE11F4">
              <w:t>принимать решения в условиях игровой деятельности, оценивать правила безопасности в процессе игры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BE11F4" w:rsidRDefault="006A3E2F" w:rsidP="00BE11F4">
            <w:pPr>
              <w:pStyle w:val="a8"/>
              <w:jc w:val="both"/>
            </w:pPr>
            <w:r w:rsidRPr="00BE11F4">
              <w:t>знать основные строевые команды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44E" w:rsidRPr="0006114F" w:rsidTr="00621727">
        <w:trPr>
          <w:jc w:val="center"/>
        </w:trPr>
        <w:tc>
          <w:tcPr>
            <w:tcW w:w="6618" w:type="dxa"/>
          </w:tcPr>
          <w:p w:rsidR="0018744E" w:rsidRPr="00BE11F4" w:rsidRDefault="006A3E2F" w:rsidP="00BE11F4">
            <w:pPr>
              <w:pStyle w:val="a8"/>
              <w:jc w:val="both"/>
            </w:pPr>
            <w:r w:rsidRPr="00BE11F4">
      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      </w:r>
            <w:proofErr w:type="spellStart"/>
            <w:r w:rsidRPr="00BE11F4">
              <w:t>пальпаторно</w:t>
            </w:r>
            <w:proofErr w:type="spellEnd"/>
            <w:r w:rsidRPr="00BE11F4">
              <w:t>) частоту сердечных сокращений при выполнении упражнений с различной нагрузкой</w:t>
            </w:r>
          </w:p>
        </w:tc>
        <w:tc>
          <w:tcPr>
            <w:tcW w:w="2760" w:type="dxa"/>
          </w:tcPr>
          <w:p w:rsidR="0018744E" w:rsidRPr="0006114F" w:rsidRDefault="0018744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06114F" w:rsidTr="00621727">
        <w:trPr>
          <w:jc w:val="center"/>
        </w:trPr>
        <w:tc>
          <w:tcPr>
            <w:tcW w:w="6618" w:type="dxa"/>
          </w:tcPr>
          <w:p w:rsidR="0031450C" w:rsidRPr="00BE11F4" w:rsidRDefault="006A3E2F" w:rsidP="00BE11F4">
            <w:pPr>
              <w:pStyle w:val="a8"/>
              <w:jc w:val="both"/>
            </w:pPr>
            <w:r w:rsidRPr="00BE11F4">
      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</w:t>
            </w:r>
          </w:p>
        </w:tc>
        <w:tc>
          <w:tcPr>
            <w:tcW w:w="2760" w:type="dxa"/>
          </w:tcPr>
          <w:p w:rsidR="0031450C" w:rsidRPr="0006114F" w:rsidRDefault="0031450C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44E" w:rsidRPr="0006114F" w:rsidTr="00621727">
        <w:trPr>
          <w:jc w:val="center"/>
        </w:trPr>
        <w:tc>
          <w:tcPr>
            <w:tcW w:w="6618" w:type="dxa"/>
          </w:tcPr>
          <w:p w:rsidR="0018744E" w:rsidRPr="00BE11F4" w:rsidRDefault="00756572" w:rsidP="00BE11F4">
            <w:pPr>
              <w:pStyle w:val="Default"/>
              <w:jc w:val="both"/>
            </w:pPr>
            <w:r w:rsidRPr="00BE11F4">
              <w:t>участвовать в играх и игровых заданиях, спортивных эстафетах; устанавливать ролевое участие членов команды; выполнять перестроения</w:t>
            </w:r>
          </w:p>
        </w:tc>
        <w:tc>
          <w:tcPr>
            <w:tcW w:w="2760" w:type="dxa"/>
          </w:tcPr>
          <w:p w:rsidR="0018744E" w:rsidRPr="0006114F" w:rsidRDefault="0018744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BA" w:rsidRPr="0006114F" w:rsidTr="00621727">
        <w:trPr>
          <w:jc w:val="center"/>
        </w:trPr>
        <w:tc>
          <w:tcPr>
            <w:tcW w:w="6618" w:type="dxa"/>
          </w:tcPr>
          <w:p w:rsidR="008424BA" w:rsidRPr="00BE11F4" w:rsidRDefault="008424BA" w:rsidP="00BE11F4">
            <w:pPr>
              <w:pStyle w:val="Default"/>
              <w:jc w:val="both"/>
            </w:pPr>
            <w:r w:rsidRPr="00BE11F4">
              <w:t>осваивать физические упражнения на развитие гибкости и координационно-скоростных способностей</w:t>
            </w:r>
          </w:p>
        </w:tc>
        <w:tc>
          <w:tcPr>
            <w:tcW w:w="2760" w:type="dxa"/>
          </w:tcPr>
          <w:p w:rsidR="008424BA" w:rsidRPr="0006114F" w:rsidRDefault="008424BA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BA" w:rsidRPr="0006114F" w:rsidTr="00621727">
        <w:trPr>
          <w:jc w:val="center"/>
        </w:trPr>
        <w:tc>
          <w:tcPr>
            <w:tcW w:w="6618" w:type="dxa"/>
          </w:tcPr>
          <w:p w:rsidR="008424BA" w:rsidRPr="00BE11F4" w:rsidRDefault="008424BA" w:rsidP="00BE11F4">
            <w:pPr>
              <w:pStyle w:val="Default"/>
              <w:jc w:val="both"/>
            </w:pPr>
            <w:r w:rsidRPr="00BE11F4">
              <w:t>осваивать и демонстрировать технику перемещения гимнастическим шагом, мягким бегом вперёд, назад, прыжками, подскоками, галопом</w:t>
            </w:r>
          </w:p>
        </w:tc>
        <w:tc>
          <w:tcPr>
            <w:tcW w:w="2760" w:type="dxa"/>
          </w:tcPr>
          <w:p w:rsidR="008424BA" w:rsidRPr="0006114F" w:rsidRDefault="008424BA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BA" w:rsidRPr="0006114F" w:rsidTr="00621727">
        <w:trPr>
          <w:jc w:val="center"/>
        </w:trPr>
        <w:tc>
          <w:tcPr>
            <w:tcW w:w="6618" w:type="dxa"/>
          </w:tcPr>
          <w:p w:rsidR="008424BA" w:rsidRPr="00BE11F4" w:rsidRDefault="001F2D9E" w:rsidP="00BE11F4">
            <w:pPr>
              <w:pStyle w:val="Default"/>
              <w:jc w:val="both"/>
            </w:pPr>
            <w:r w:rsidRPr="00BE11F4">
              <w:t xml:space="preserve">осваивать и демонстрировать технику выполнения </w:t>
            </w:r>
            <w:r w:rsidRPr="00BE11F4">
              <w:lastRenderedPageBreak/>
              <w:t>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</w:t>
            </w:r>
          </w:p>
        </w:tc>
        <w:tc>
          <w:tcPr>
            <w:tcW w:w="2760" w:type="dxa"/>
          </w:tcPr>
          <w:p w:rsidR="008424BA" w:rsidRPr="0006114F" w:rsidRDefault="008424BA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D9E" w:rsidRPr="0006114F" w:rsidTr="00621727">
        <w:trPr>
          <w:jc w:val="center"/>
        </w:trPr>
        <w:tc>
          <w:tcPr>
            <w:tcW w:w="6618" w:type="dxa"/>
          </w:tcPr>
          <w:p w:rsidR="001F2D9E" w:rsidRPr="00BE11F4" w:rsidRDefault="001F2D9E" w:rsidP="00BE11F4">
            <w:pPr>
              <w:pStyle w:val="Default"/>
              <w:jc w:val="both"/>
            </w:pPr>
            <w:r w:rsidRPr="00BE11F4">
              <w:t xml:space="preserve">демонстрировать равновесие стоя и в </w:t>
            </w:r>
            <w:proofErr w:type="spellStart"/>
            <w:r w:rsidRPr="00BE11F4">
              <w:t>полуприседе</w:t>
            </w:r>
            <w:proofErr w:type="spellEnd"/>
            <w:r w:rsidRPr="00BE11F4">
              <w:t xml:space="preserve"> на каждой ноге попеременно, прыжки на месте с полуповоротом с прямыми ногами и в группировке (в обе стороны)</w:t>
            </w:r>
          </w:p>
        </w:tc>
        <w:tc>
          <w:tcPr>
            <w:tcW w:w="2760" w:type="dxa"/>
          </w:tcPr>
          <w:p w:rsidR="001F2D9E" w:rsidRPr="0006114F" w:rsidRDefault="001F2D9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D9E" w:rsidRPr="0006114F" w:rsidTr="00621727">
        <w:trPr>
          <w:jc w:val="center"/>
        </w:trPr>
        <w:tc>
          <w:tcPr>
            <w:tcW w:w="6618" w:type="dxa"/>
          </w:tcPr>
          <w:p w:rsidR="001F2D9E" w:rsidRPr="00BE11F4" w:rsidRDefault="001F2D9E" w:rsidP="00BE11F4">
            <w:pPr>
              <w:pStyle w:val="Default"/>
              <w:jc w:val="both"/>
            </w:pPr>
            <w:r w:rsidRPr="00BE11F4">
              <w:t>осваивать технику плавания одним или несколькими спортивными стилями плавания (при наличии материально-технического обеспечения)</w:t>
            </w:r>
          </w:p>
        </w:tc>
        <w:tc>
          <w:tcPr>
            <w:tcW w:w="2760" w:type="dxa"/>
          </w:tcPr>
          <w:p w:rsidR="001F2D9E" w:rsidRPr="0006114F" w:rsidRDefault="001F2D9E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0CAD" w:rsidRPr="0006114F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4E" w:rsidRPr="0006114F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* В-</w:t>
      </w:r>
      <w:r w:rsidRPr="0006114F">
        <w:rPr>
          <w:rFonts w:ascii="Times New Roman" w:hAnsi="Times New Roman" w:cs="Times New Roman"/>
          <w:sz w:val="24"/>
          <w:szCs w:val="24"/>
        </w:rPr>
        <w:t xml:space="preserve"> высокий уровень</w:t>
      </w:r>
    </w:p>
    <w:p w:rsidR="0018744E" w:rsidRPr="0006114F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П</w:t>
      </w:r>
      <w:r w:rsidRPr="0006114F">
        <w:rPr>
          <w:rFonts w:ascii="Times New Roman" w:hAnsi="Times New Roman" w:cs="Times New Roman"/>
          <w:sz w:val="24"/>
          <w:szCs w:val="24"/>
        </w:rPr>
        <w:t>- повышенный уровень</w:t>
      </w:r>
    </w:p>
    <w:p w:rsidR="0018744E" w:rsidRPr="0006114F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Б</w:t>
      </w:r>
      <w:r w:rsidRPr="0006114F">
        <w:rPr>
          <w:rFonts w:ascii="Times New Roman" w:hAnsi="Times New Roman" w:cs="Times New Roman"/>
          <w:sz w:val="24"/>
          <w:szCs w:val="24"/>
        </w:rPr>
        <w:t>- базовый уровень</w:t>
      </w:r>
    </w:p>
    <w:p w:rsidR="0018744E" w:rsidRPr="0006114F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ПН</w:t>
      </w:r>
      <w:r w:rsidRPr="0006114F">
        <w:rPr>
          <w:rFonts w:ascii="Times New Roman" w:hAnsi="Times New Roman" w:cs="Times New Roman"/>
          <w:sz w:val="24"/>
          <w:szCs w:val="24"/>
        </w:rPr>
        <w:t>- пониженный уровень</w:t>
      </w:r>
    </w:p>
    <w:p w:rsidR="00677D05" w:rsidRPr="0006114F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Н</w:t>
      </w:r>
      <w:r w:rsidRPr="0006114F">
        <w:rPr>
          <w:rFonts w:ascii="Times New Roman" w:hAnsi="Times New Roman" w:cs="Times New Roman"/>
          <w:sz w:val="24"/>
          <w:szCs w:val="24"/>
        </w:rPr>
        <w:t>- низкий уровень</w:t>
      </w:r>
    </w:p>
    <w:p w:rsidR="0018744E" w:rsidRPr="0006114F" w:rsidRDefault="00677D05" w:rsidP="00677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14F">
        <w:rPr>
          <w:rFonts w:ascii="Times New Roman" w:hAnsi="Times New Roman" w:cs="Times New Roman"/>
          <w:b/>
          <w:sz w:val="24"/>
          <w:szCs w:val="24"/>
        </w:rPr>
        <w:t>Внешние достижения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939"/>
        <w:gridCol w:w="1816"/>
        <w:gridCol w:w="1816"/>
      </w:tblGrid>
      <w:tr w:rsidR="00677D05" w:rsidRPr="0006114F" w:rsidTr="00621727">
        <w:trPr>
          <w:jc w:val="center"/>
        </w:trPr>
        <w:tc>
          <w:tcPr>
            <w:tcW w:w="5939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611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677D05" w:rsidRPr="0006114F" w:rsidTr="00621727">
        <w:trPr>
          <w:jc w:val="center"/>
        </w:trPr>
        <w:tc>
          <w:tcPr>
            <w:tcW w:w="5939" w:type="dxa"/>
            <w:vMerge w:val="restart"/>
          </w:tcPr>
          <w:p w:rsidR="00677D05" w:rsidRPr="0006114F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05" w:rsidRPr="0006114F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05" w:rsidRPr="0006114F" w:rsidTr="00621727">
        <w:trPr>
          <w:jc w:val="center"/>
        </w:trPr>
        <w:tc>
          <w:tcPr>
            <w:tcW w:w="5939" w:type="dxa"/>
            <w:vMerge/>
          </w:tcPr>
          <w:p w:rsidR="00677D05" w:rsidRPr="0006114F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05" w:rsidRPr="0006114F" w:rsidTr="00621727">
        <w:trPr>
          <w:jc w:val="center"/>
        </w:trPr>
        <w:tc>
          <w:tcPr>
            <w:tcW w:w="5939" w:type="dxa"/>
            <w:vMerge/>
          </w:tcPr>
          <w:p w:rsidR="00677D05" w:rsidRPr="0006114F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05" w:rsidRPr="0006114F" w:rsidTr="00621727">
        <w:trPr>
          <w:jc w:val="center"/>
        </w:trPr>
        <w:tc>
          <w:tcPr>
            <w:tcW w:w="5939" w:type="dxa"/>
          </w:tcPr>
          <w:p w:rsidR="00677D05" w:rsidRPr="0006114F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77D05" w:rsidRPr="0006114F" w:rsidRDefault="00677D05" w:rsidP="0062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D05" w:rsidRPr="0006114F" w:rsidRDefault="00677D05" w:rsidP="00187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9F" w:rsidRDefault="0084039F" w:rsidP="0084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метапредметных достижений </w:t>
      </w:r>
    </w:p>
    <w:tbl>
      <w:tblPr>
        <w:tblStyle w:val="a5"/>
        <w:tblpPr w:leftFromText="180" w:rightFromText="180" w:vertAnchor="text" w:horzAnchor="margin" w:tblpY="208"/>
        <w:tblW w:w="9600" w:type="dxa"/>
        <w:tblLayout w:type="fixed"/>
        <w:tblLook w:val="04A0" w:firstRow="1" w:lastRow="0" w:firstColumn="1" w:lastColumn="0" w:noHBand="0" w:noVBand="1"/>
      </w:tblPr>
      <w:tblGrid>
        <w:gridCol w:w="5350"/>
        <w:gridCol w:w="1417"/>
        <w:gridCol w:w="1416"/>
        <w:gridCol w:w="1417"/>
      </w:tblGrid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039F" w:rsidRDefault="0084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метапредметных результатов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039F" w:rsidRDefault="0084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*</w:t>
            </w: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39F" w:rsidRDefault="00840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9F" w:rsidRDefault="0084039F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9F" w:rsidRDefault="0084039F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39F" w:rsidRDefault="0084039F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rPr>
          <w:trHeight w:val="309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различные объекты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rPr>
          <w:trHeight w:val="309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объединять объекты по определённому признаку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rPr>
          <w:trHeight w:val="309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существенный признак для классификации; классифицировать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rPr>
          <w:trHeight w:val="650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в ситуациях наблюдения за учебным материалом, делать </w:t>
            </w:r>
            <w:r w:rsidR="001436F0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rPr>
          <w:trHeight w:val="26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 формулировать цель, планировать изменения в деятельности, речевой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несколько вариантов выполнения задания, выбирать наиболее целесообразный (на основе предложенных критериев)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предложенному плану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несложное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миниисследование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выполнять по предложенному плану проектное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и подкреплять их доказательствами на основе результатов проведённого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исследования); формулировать с помощью учителя вопросы в процессе анализа предложенного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информации: нужный словарь, энциклопедию, учебное пособие для получения запрашиваемой информации, для уточнения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представленную в явном виде информацию в предложенном источнике: в словарях или других справочниках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зафиксированную в виде простых таблиц, схем; самостоятельно создавать схемы, таблицы для представления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текстовую, видео, графическую, звуковую информацию в соответствии с учебной задачей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собеседнику, соблюдать правила ведения диалоги и дискуссии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признавать возможность существования разных точек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высказывать своё мнение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устные и письменные тексты (описание, рассуждение, повествование) в соответствии с учебной ситуацией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небольшие публичные выступления о результатах парной и групповой работы, о результатах наблюдения, выполненного мини-исследования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иллюстративный материал (рисунки, фото, плакаты) к тексту выступления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143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4039F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по решению учебной задачи для получения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143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39F">
              <w:rPr>
                <w:rFonts w:ascii="Times New Roman" w:hAnsi="Times New Roman" w:cs="Times New Roman"/>
                <w:sz w:val="24"/>
                <w:szCs w:val="24"/>
              </w:rPr>
              <w:t>выстраивать последовательность выбранных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143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39F">
              <w:rPr>
                <w:rFonts w:ascii="Times New Roman" w:hAnsi="Times New Roman" w:cs="Times New Roman"/>
                <w:sz w:val="24"/>
                <w:szCs w:val="24"/>
              </w:rPr>
              <w:t>формулировать краткосрочные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4039F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долгосрочные</w:t>
            </w:r>
            <w:proofErr w:type="gramEnd"/>
            <w:r w:rsidR="0084039F">
              <w:rPr>
                <w:rFonts w:ascii="Times New Roman" w:hAnsi="Times New Roman" w:cs="Times New Roman"/>
                <w:sz w:val="24"/>
                <w:szCs w:val="24"/>
              </w:rPr>
              <w:t xml:space="preserve">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руководить, выполнять поручения, подчиняться, самостоятельно разрешать конфликты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выполнять свою часть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свой вклад в общий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совместные </w:t>
            </w:r>
            <w:r w:rsidR="001436F0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задания с опорой на предложенные образцы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в группе или в паре выполнять предложенные задания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9F" w:rsidTr="001436F0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39F" w:rsidRDefault="0084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совместно прикидку и оценку результата выполнения общей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9F" w:rsidRDefault="0084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039F" w:rsidRDefault="0084039F" w:rsidP="0065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04F" w:rsidRDefault="0065704F" w:rsidP="00657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П – повышенный </w:t>
      </w:r>
    </w:p>
    <w:p w:rsidR="0065704F" w:rsidRDefault="0065704F" w:rsidP="00657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 – базовый </w:t>
      </w:r>
    </w:p>
    <w:p w:rsidR="0065704F" w:rsidRDefault="0065704F" w:rsidP="00657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НБ – ниже базового</w:t>
      </w:r>
    </w:p>
    <w:p w:rsidR="009D01D8" w:rsidRPr="0006114F" w:rsidRDefault="009D01D8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6344" w:rsidRPr="0006114F" w:rsidTr="00893E3C">
        <w:trPr>
          <w:trHeight w:val="1879"/>
        </w:trPr>
        <w:tc>
          <w:tcPr>
            <w:tcW w:w="9571" w:type="dxa"/>
          </w:tcPr>
          <w:p w:rsidR="00786344" w:rsidRPr="0006114F" w:rsidRDefault="00786344" w:rsidP="0089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82977344"/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Над чем необходимо поработать</w:t>
            </w: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44" w:rsidRPr="0006114F" w:rsidRDefault="00786344" w:rsidP="00710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344" w:rsidRPr="0006114F" w:rsidTr="00893E3C">
        <w:tc>
          <w:tcPr>
            <w:tcW w:w="9571" w:type="dxa"/>
          </w:tcPr>
          <w:p w:rsidR="00786344" w:rsidRPr="0006114F" w:rsidRDefault="00786344" w:rsidP="0089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b/>
                <w:sz w:val="24"/>
                <w:szCs w:val="24"/>
              </w:rPr>
              <w:t>Что вы можете сделать дома, чтобы помочь  добиться лучшего результата</w:t>
            </w:r>
          </w:p>
          <w:p w:rsidR="00786344" w:rsidRPr="0006114F" w:rsidRDefault="00786344" w:rsidP="00893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</w:t>
            </w: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карточки устного счёта на сайте </w:t>
            </w:r>
            <w:proofErr w:type="spellStart"/>
            <w:r w:rsidRPr="00061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61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логин  -</w:t>
            </w:r>
            <w:proofErr w:type="gram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, пароль –).</w:t>
            </w: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– прочитать произведения из электронного пособия «Книга для летнего чтения» (https://shop-akbooks.ru, профиль: логин </w:t>
            </w:r>
            <w:proofErr w:type="spellStart"/>
            <w:r w:rsidRPr="00061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</w:t>
            </w:r>
            <w:proofErr w:type="spell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280570, пароль </w:t>
            </w:r>
            <w:proofErr w:type="spellStart"/>
            <w:r w:rsidR="00710227" w:rsidRPr="00061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</w:t>
            </w:r>
            <w:proofErr w:type="spellEnd"/>
            <w:r w:rsidR="00710227" w:rsidRPr="000611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 –</w:t>
            </w:r>
          </w:p>
          <w:p w:rsidR="00786344" w:rsidRPr="0006114F" w:rsidRDefault="00786344" w:rsidP="0089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- 1) смотреть обучающие мультфильмы на </w:t>
            </w:r>
            <w:proofErr w:type="spellStart"/>
            <w:proofErr w:type="gramStart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англ.языке</w:t>
            </w:r>
            <w:proofErr w:type="spellEnd"/>
            <w:proofErr w:type="gram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Gogo'sadventures</w:t>
            </w:r>
            <w:proofErr w:type="spellEnd"/>
            <w:r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 и др.), 2) повторять </w:t>
            </w:r>
            <w:r w:rsidR="00710227" w:rsidRPr="0006114F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</w:t>
            </w:r>
            <w:r w:rsidRPr="0006114F">
              <w:rPr>
                <w:rFonts w:ascii="Times New Roman" w:hAnsi="Times New Roman" w:cs="Times New Roman"/>
                <w:sz w:val="24"/>
                <w:szCs w:val="24"/>
              </w:rPr>
              <w:t>слова и заполнить словарь в картинках в конце учебника.</w:t>
            </w:r>
          </w:p>
          <w:p w:rsidR="00786344" w:rsidRPr="0006114F" w:rsidRDefault="00786344" w:rsidP="00893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:rsidR="009D01D8" w:rsidRPr="0006114F" w:rsidRDefault="009D01D8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1D8" w:rsidRPr="0006114F" w:rsidRDefault="009D01D8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EB" w:rsidRPr="0006114F" w:rsidRDefault="005105EB" w:rsidP="00EC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87C" w:rsidRPr="0006114F" w:rsidRDefault="0052487C" w:rsidP="00EC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87C" w:rsidRPr="00167FE8" w:rsidRDefault="0052487C" w:rsidP="00524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7FE8">
        <w:rPr>
          <w:rFonts w:ascii="Times New Roman" w:hAnsi="Times New Roman" w:cs="Times New Roman"/>
          <w:b/>
          <w:sz w:val="24"/>
          <w:szCs w:val="24"/>
        </w:rPr>
        <w:t>Подпись</w:t>
      </w:r>
      <w:r w:rsidR="00673564" w:rsidRPr="00167FE8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52487C" w:rsidRPr="00167FE8" w:rsidSect="00BB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920"/>
        </w:tabs>
        <w:ind w:left="49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280"/>
        </w:tabs>
        <w:ind w:left="5280" w:hanging="360"/>
      </w:pPr>
      <w:rPr>
        <w:rFonts w:ascii="OpenSymbol" w:hAnsi="OpenSymbol" w:cs="OpenSymbol"/>
      </w:rPr>
    </w:lvl>
  </w:abstractNum>
  <w:abstractNum w:abstractNumId="1" w15:restartNumberingAfterBreak="0">
    <w:nsid w:val="01677137"/>
    <w:multiLevelType w:val="hybridMultilevel"/>
    <w:tmpl w:val="13FCFE4C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6095"/>
    <w:multiLevelType w:val="hybridMultilevel"/>
    <w:tmpl w:val="74A6857E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47566B"/>
    <w:multiLevelType w:val="hybridMultilevel"/>
    <w:tmpl w:val="C7CEB436"/>
    <w:lvl w:ilvl="0" w:tplc="D5C8E8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1BC2"/>
    <w:multiLevelType w:val="hybridMultilevel"/>
    <w:tmpl w:val="3CB43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11C5"/>
    <w:multiLevelType w:val="hybridMultilevel"/>
    <w:tmpl w:val="CCF4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E6C3B"/>
    <w:multiLevelType w:val="hybridMultilevel"/>
    <w:tmpl w:val="B3565896"/>
    <w:lvl w:ilvl="0" w:tplc="ABB24F1E">
      <w:numFmt w:val="bullet"/>
      <w:lvlText w:val="•"/>
      <w:lvlJc w:val="left"/>
      <w:pPr>
        <w:ind w:left="1425" w:hanging="360"/>
      </w:pPr>
      <w:rPr>
        <w:rFonts w:ascii="Times New Roman" w:eastAsia="Newton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F6A1572"/>
    <w:multiLevelType w:val="hybridMultilevel"/>
    <w:tmpl w:val="9120FA22"/>
    <w:lvl w:ilvl="0" w:tplc="ABB24F1E">
      <w:numFmt w:val="bullet"/>
      <w:lvlText w:val="•"/>
      <w:lvlJc w:val="left"/>
      <w:pPr>
        <w:ind w:left="720" w:hanging="360"/>
      </w:pPr>
      <w:rPr>
        <w:rFonts w:ascii="Times New Roman" w:eastAsia="Newton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324B2"/>
    <w:multiLevelType w:val="hybridMultilevel"/>
    <w:tmpl w:val="16A0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2BE5"/>
    <w:multiLevelType w:val="hybridMultilevel"/>
    <w:tmpl w:val="784A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62B84"/>
    <w:multiLevelType w:val="hybridMultilevel"/>
    <w:tmpl w:val="602610BC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74252"/>
    <w:multiLevelType w:val="hybridMultilevel"/>
    <w:tmpl w:val="112634A0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EA"/>
    <w:rsid w:val="00006FCB"/>
    <w:rsid w:val="00010857"/>
    <w:rsid w:val="000401EA"/>
    <w:rsid w:val="000519DC"/>
    <w:rsid w:val="0005253A"/>
    <w:rsid w:val="000529A5"/>
    <w:rsid w:val="0006114F"/>
    <w:rsid w:val="00067CDF"/>
    <w:rsid w:val="0009239F"/>
    <w:rsid w:val="000A7B0E"/>
    <w:rsid w:val="000B2696"/>
    <w:rsid w:val="000E582D"/>
    <w:rsid w:val="00113FAD"/>
    <w:rsid w:val="00141EF2"/>
    <w:rsid w:val="001436F0"/>
    <w:rsid w:val="00143A58"/>
    <w:rsid w:val="001465A1"/>
    <w:rsid w:val="00153974"/>
    <w:rsid w:val="00167FE8"/>
    <w:rsid w:val="00177C8D"/>
    <w:rsid w:val="00185576"/>
    <w:rsid w:val="0018744E"/>
    <w:rsid w:val="001A4A33"/>
    <w:rsid w:val="001B5780"/>
    <w:rsid w:val="001C37F9"/>
    <w:rsid w:val="001F2D9E"/>
    <w:rsid w:val="00202617"/>
    <w:rsid w:val="0022632E"/>
    <w:rsid w:val="00237AC4"/>
    <w:rsid w:val="00264077"/>
    <w:rsid w:val="00272B3E"/>
    <w:rsid w:val="00292548"/>
    <w:rsid w:val="002A6DB0"/>
    <w:rsid w:val="002D543A"/>
    <w:rsid w:val="002D7DE7"/>
    <w:rsid w:val="002E4E29"/>
    <w:rsid w:val="002F367A"/>
    <w:rsid w:val="0031450C"/>
    <w:rsid w:val="003146C0"/>
    <w:rsid w:val="0032112A"/>
    <w:rsid w:val="00321B8F"/>
    <w:rsid w:val="0036230A"/>
    <w:rsid w:val="00365C12"/>
    <w:rsid w:val="00370E18"/>
    <w:rsid w:val="003776F4"/>
    <w:rsid w:val="003A56D0"/>
    <w:rsid w:val="003B5A7D"/>
    <w:rsid w:val="003B7A7D"/>
    <w:rsid w:val="003F16DE"/>
    <w:rsid w:val="003F7694"/>
    <w:rsid w:val="00413C21"/>
    <w:rsid w:val="00431805"/>
    <w:rsid w:val="004442E7"/>
    <w:rsid w:val="00461851"/>
    <w:rsid w:val="00462367"/>
    <w:rsid w:val="004803D9"/>
    <w:rsid w:val="004864EC"/>
    <w:rsid w:val="00490CAD"/>
    <w:rsid w:val="00495EE4"/>
    <w:rsid w:val="004B2130"/>
    <w:rsid w:val="004C5821"/>
    <w:rsid w:val="004D67BF"/>
    <w:rsid w:val="005105EB"/>
    <w:rsid w:val="005136EF"/>
    <w:rsid w:val="005162DF"/>
    <w:rsid w:val="0052487C"/>
    <w:rsid w:val="0054062C"/>
    <w:rsid w:val="00547742"/>
    <w:rsid w:val="005621F2"/>
    <w:rsid w:val="005924DA"/>
    <w:rsid w:val="00593AF2"/>
    <w:rsid w:val="005B4E24"/>
    <w:rsid w:val="005C2C7B"/>
    <w:rsid w:val="005C3835"/>
    <w:rsid w:val="005C3B1E"/>
    <w:rsid w:val="005F1EA9"/>
    <w:rsid w:val="005F2D43"/>
    <w:rsid w:val="005F56E7"/>
    <w:rsid w:val="006076D1"/>
    <w:rsid w:val="00610FDC"/>
    <w:rsid w:val="00620698"/>
    <w:rsid w:val="00624FB9"/>
    <w:rsid w:val="0065704F"/>
    <w:rsid w:val="00657FD8"/>
    <w:rsid w:val="00665983"/>
    <w:rsid w:val="00673564"/>
    <w:rsid w:val="00674AF1"/>
    <w:rsid w:val="00677D05"/>
    <w:rsid w:val="00684480"/>
    <w:rsid w:val="00693C9B"/>
    <w:rsid w:val="006A0D20"/>
    <w:rsid w:val="006A1FA9"/>
    <w:rsid w:val="006A3E2F"/>
    <w:rsid w:val="006A5CFD"/>
    <w:rsid w:val="006B1A3C"/>
    <w:rsid w:val="006E5FA7"/>
    <w:rsid w:val="00704991"/>
    <w:rsid w:val="00707DEA"/>
    <w:rsid w:val="00710227"/>
    <w:rsid w:val="00756572"/>
    <w:rsid w:val="007741FA"/>
    <w:rsid w:val="00786344"/>
    <w:rsid w:val="00792993"/>
    <w:rsid w:val="007B22E7"/>
    <w:rsid w:val="007C0489"/>
    <w:rsid w:val="007C67E9"/>
    <w:rsid w:val="007E4688"/>
    <w:rsid w:val="007F4A5E"/>
    <w:rsid w:val="008022A6"/>
    <w:rsid w:val="0084039F"/>
    <w:rsid w:val="008424BA"/>
    <w:rsid w:val="0086290A"/>
    <w:rsid w:val="00867720"/>
    <w:rsid w:val="00875804"/>
    <w:rsid w:val="008A5351"/>
    <w:rsid w:val="008A57F9"/>
    <w:rsid w:val="008C440D"/>
    <w:rsid w:val="008D2F57"/>
    <w:rsid w:val="008F3C0F"/>
    <w:rsid w:val="00911BE9"/>
    <w:rsid w:val="0092026C"/>
    <w:rsid w:val="0092760B"/>
    <w:rsid w:val="00977EF8"/>
    <w:rsid w:val="009C0839"/>
    <w:rsid w:val="009C28B0"/>
    <w:rsid w:val="009D01D8"/>
    <w:rsid w:val="009D631C"/>
    <w:rsid w:val="009F1EE4"/>
    <w:rsid w:val="00A01E35"/>
    <w:rsid w:val="00A432E7"/>
    <w:rsid w:val="00A6535D"/>
    <w:rsid w:val="00A7500D"/>
    <w:rsid w:val="00AB791D"/>
    <w:rsid w:val="00AD0932"/>
    <w:rsid w:val="00AF5F3B"/>
    <w:rsid w:val="00AF7AE1"/>
    <w:rsid w:val="00B0493D"/>
    <w:rsid w:val="00B13957"/>
    <w:rsid w:val="00B30DC8"/>
    <w:rsid w:val="00B30F6E"/>
    <w:rsid w:val="00B31BEA"/>
    <w:rsid w:val="00B56CEF"/>
    <w:rsid w:val="00B57C84"/>
    <w:rsid w:val="00B729B3"/>
    <w:rsid w:val="00B7484B"/>
    <w:rsid w:val="00B91EA1"/>
    <w:rsid w:val="00BA1215"/>
    <w:rsid w:val="00BB2ECF"/>
    <w:rsid w:val="00BB52C1"/>
    <w:rsid w:val="00BD0B52"/>
    <w:rsid w:val="00BE11F4"/>
    <w:rsid w:val="00BF6510"/>
    <w:rsid w:val="00C0262F"/>
    <w:rsid w:val="00C343D4"/>
    <w:rsid w:val="00C34DED"/>
    <w:rsid w:val="00C54D27"/>
    <w:rsid w:val="00C67B3D"/>
    <w:rsid w:val="00C751F0"/>
    <w:rsid w:val="00C76DAD"/>
    <w:rsid w:val="00C96F99"/>
    <w:rsid w:val="00CA032A"/>
    <w:rsid w:val="00CB48A1"/>
    <w:rsid w:val="00CC2735"/>
    <w:rsid w:val="00CD7E86"/>
    <w:rsid w:val="00CE400A"/>
    <w:rsid w:val="00D1016C"/>
    <w:rsid w:val="00D1601E"/>
    <w:rsid w:val="00D23085"/>
    <w:rsid w:val="00D23BFF"/>
    <w:rsid w:val="00D24F63"/>
    <w:rsid w:val="00D46AD5"/>
    <w:rsid w:val="00D64CCD"/>
    <w:rsid w:val="00D80768"/>
    <w:rsid w:val="00D872E1"/>
    <w:rsid w:val="00D90302"/>
    <w:rsid w:val="00D91DCF"/>
    <w:rsid w:val="00D92CE4"/>
    <w:rsid w:val="00DA162A"/>
    <w:rsid w:val="00DC34F8"/>
    <w:rsid w:val="00DC7467"/>
    <w:rsid w:val="00DD24BA"/>
    <w:rsid w:val="00DF7CDB"/>
    <w:rsid w:val="00E07482"/>
    <w:rsid w:val="00E22241"/>
    <w:rsid w:val="00E451B4"/>
    <w:rsid w:val="00E61B21"/>
    <w:rsid w:val="00E6550A"/>
    <w:rsid w:val="00E855D8"/>
    <w:rsid w:val="00E92B46"/>
    <w:rsid w:val="00EA3431"/>
    <w:rsid w:val="00EB149A"/>
    <w:rsid w:val="00EB6161"/>
    <w:rsid w:val="00EC1FC0"/>
    <w:rsid w:val="00EC1FD1"/>
    <w:rsid w:val="00EC2BD7"/>
    <w:rsid w:val="00EC6D37"/>
    <w:rsid w:val="00F11EB7"/>
    <w:rsid w:val="00F2710B"/>
    <w:rsid w:val="00F66499"/>
    <w:rsid w:val="00F74769"/>
    <w:rsid w:val="00F74FB8"/>
    <w:rsid w:val="00F775DC"/>
    <w:rsid w:val="00F80AF5"/>
    <w:rsid w:val="00FC104B"/>
    <w:rsid w:val="00FF03AD"/>
    <w:rsid w:val="00FF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6D0D7E"/>
  <w15:docId w15:val="{3B014291-2879-4C5E-A466-6103B7B5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5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7A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63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86344"/>
  </w:style>
  <w:style w:type="paragraph" w:customStyle="1" w:styleId="Text">
    <w:name w:val="Text"/>
    <w:basedOn w:val="a"/>
    <w:next w:val="a"/>
    <w:rsid w:val="006076D1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styleId="a8">
    <w:name w:val="Normal (Web)"/>
    <w:basedOn w:val="a"/>
    <w:uiPriority w:val="99"/>
    <w:unhideWhenUsed/>
    <w:rsid w:val="0001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7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FE40-0715-468D-9206-F5BFCE20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Янычева Галина Владимировна</cp:lastModifiedBy>
  <cp:revision>100</cp:revision>
  <dcterms:created xsi:type="dcterms:W3CDTF">2018-05-28T03:07:00Z</dcterms:created>
  <dcterms:modified xsi:type="dcterms:W3CDTF">2023-12-22T08:24:00Z</dcterms:modified>
</cp:coreProperties>
</file>