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7D8A" w14:textId="3AEC92B8" w:rsidR="000F354D" w:rsidRPr="007370DF" w:rsidRDefault="000F354D" w:rsidP="000F3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360193"/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вопросы к занятию 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(модуль 4 «Морфология»)</w:t>
      </w:r>
    </w:p>
    <w:p w14:paraId="2AD88830" w14:textId="43F3A97B" w:rsidR="000F354D" w:rsidRPr="007370DF" w:rsidRDefault="007370DF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1. Выберите </w:t>
      </w:r>
      <w:r w:rsidRPr="007370DF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ряда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>, в котором все слова являются глаголами.</w:t>
      </w:r>
    </w:p>
    <w:p w14:paraId="7F238294" w14:textId="2CEB1F68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1) бежать, грусть, плыть, шить;</w:t>
      </w:r>
    </w:p>
    <w:p w14:paraId="24388010" w14:textId="68D6A102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2) мечтать, (в)печь, обжечь, ходить;</w:t>
      </w:r>
    </w:p>
    <w:p w14:paraId="4A4A3CAE" w14:textId="51CEABA0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3) расцвести, уберечь, испечь, нести;</w:t>
      </w:r>
    </w:p>
    <w:p w14:paraId="54A9B0EB" w14:textId="07015058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4) стеречь, помочь, глушь, кричать</w:t>
      </w:r>
    </w:p>
    <w:p w14:paraId="3800748C" w14:textId="77777777" w:rsidR="007370DF" w:rsidRPr="007370DF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370DF"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Спряжением называется изменение </w:t>
      </w:r>
    </w:p>
    <w:p w14:paraId="0483FFAC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1) по числам и родам;</w:t>
      </w:r>
    </w:p>
    <w:p w14:paraId="56F410AC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2) по родам и лицам;</w:t>
      </w:r>
    </w:p>
    <w:p w14:paraId="6C30703F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3) по лицам и числам</w:t>
      </w:r>
    </w:p>
    <w:p w14:paraId="2792BC70" w14:textId="77777777" w:rsidR="007370DF" w:rsidRPr="007370DF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370DF" w:rsidRPr="007370DF">
        <w:rPr>
          <w:rFonts w:ascii="Times New Roman" w:hAnsi="Times New Roman" w:cs="Times New Roman"/>
          <w:b/>
          <w:bCs/>
          <w:sz w:val="28"/>
          <w:szCs w:val="28"/>
        </w:rPr>
        <w:t>Спрягаются глаголы</w:t>
      </w:r>
    </w:p>
    <w:p w14:paraId="4353D533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1) только настоящего времени;</w:t>
      </w:r>
    </w:p>
    <w:p w14:paraId="0226EE6E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2) настоящего и будущего времени;</w:t>
      </w:r>
    </w:p>
    <w:p w14:paraId="2A95B0D4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3) прошедшего времени;</w:t>
      </w:r>
    </w:p>
    <w:p w14:paraId="4BAD77B4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4) настоящего, прошедшего и будущего времени</w:t>
      </w:r>
    </w:p>
    <w:p w14:paraId="50FEA45B" w14:textId="376BD56F" w:rsidR="007370DF" w:rsidRPr="007370DF" w:rsidRDefault="00424E27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70DF"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7370DF" w:rsidRPr="007370DF">
        <w:rPr>
          <w:rFonts w:ascii="Times New Roman" w:hAnsi="Times New Roman" w:cs="Times New Roman"/>
          <w:b/>
          <w:bCs/>
          <w:sz w:val="28"/>
          <w:szCs w:val="28"/>
        </w:rPr>
        <w:t>Прочитайте предложение.</w:t>
      </w:r>
    </w:p>
    <w:p w14:paraId="53F4273A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Написала бы</w:t>
      </w:r>
      <w:r w:rsidRPr="007370DF">
        <w:rPr>
          <w:rFonts w:ascii="Times New Roman" w:hAnsi="Times New Roman" w:cs="Times New Roman"/>
          <w:sz w:val="28"/>
          <w:szCs w:val="28"/>
        </w:rPr>
        <w:t xml:space="preserve"> ты мне письмо, Наташа!</w:t>
      </w:r>
    </w:p>
    <w:p w14:paraId="5891B2B0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7370DF">
        <w:rPr>
          <w:rFonts w:ascii="Times New Roman" w:hAnsi="Times New Roman" w:cs="Times New Roman"/>
          <w:sz w:val="28"/>
          <w:szCs w:val="28"/>
          <w:u w:val="single"/>
        </w:rPr>
        <w:t>номер ответа</w:t>
      </w:r>
      <w:r w:rsidRPr="007370DF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>правильно</w:t>
      </w:r>
      <w:r w:rsidRPr="007370DF">
        <w:rPr>
          <w:rFonts w:ascii="Times New Roman" w:hAnsi="Times New Roman" w:cs="Times New Roman"/>
          <w:sz w:val="28"/>
          <w:szCs w:val="28"/>
        </w:rPr>
        <w:t xml:space="preserve"> указаны морфологические признаки глагола.</w:t>
      </w:r>
    </w:p>
    <w:p w14:paraId="6880E2E0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1) изъявительное наклонение, прошедшее время, женский род;</w:t>
      </w:r>
    </w:p>
    <w:p w14:paraId="338C9C85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2) повелительное наклонение, прошедшее время, женский род;</w:t>
      </w:r>
    </w:p>
    <w:p w14:paraId="345D586F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3) условное наклонение, прошедшее время, женский род.</w:t>
      </w:r>
    </w:p>
    <w:p w14:paraId="4E4F77E0" w14:textId="1D3724BE" w:rsidR="007370DF" w:rsidRPr="007370DF" w:rsidRDefault="007370DF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Выберите </w:t>
      </w:r>
      <w:r w:rsidRPr="007370DF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ответа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>, в котором выделенное слово является глаголом совершенного вида.</w:t>
      </w:r>
    </w:p>
    <w:p w14:paraId="59B6AA69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1) Мы стояли на высоком обрывистом </w:t>
      </w:r>
      <w:r w:rsidRPr="0073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берегу</w:t>
      </w:r>
      <w:r w:rsidRPr="007370DF">
        <w:rPr>
          <w:rFonts w:ascii="Times New Roman" w:hAnsi="Times New Roman" w:cs="Times New Roman"/>
          <w:sz w:val="28"/>
          <w:szCs w:val="28"/>
        </w:rPr>
        <w:t>.</w:t>
      </w:r>
    </w:p>
    <w:p w14:paraId="4FB45669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Моторная лодка причалила к правому </w:t>
      </w:r>
      <w:r w:rsidRPr="0073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берегу</w:t>
      </w:r>
      <w:r w:rsidRPr="007370DF">
        <w:rPr>
          <w:rFonts w:ascii="Times New Roman" w:hAnsi="Times New Roman" w:cs="Times New Roman"/>
          <w:sz w:val="28"/>
          <w:szCs w:val="28"/>
        </w:rPr>
        <w:t xml:space="preserve"> реки.</w:t>
      </w:r>
    </w:p>
    <w:p w14:paraId="5463D2EF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Я </w:t>
      </w:r>
      <w:r w:rsidRPr="0073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берегу</w:t>
      </w:r>
      <w:r w:rsidRPr="007370DF">
        <w:rPr>
          <w:rFonts w:ascii="Times New Roman" w:hAnsi="Times New Roman" w:cs="Times New Roman"/>
          <w:sz w:val="28"/>
          <w:szCs w:val="28"/>
        </w:rPr>
        <w:t xml:space="preserve"> эту вещь, она мне очень дорога.</w:t>
      </w:r>
    </w:p>
    <w:p w14:paraId="149FFE08" w14:textId="7777777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4) На </w:t>
      </w:r>
      <w:r w:rsidRPr="0073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берегу</w:t>
      </w:r>
      <w:r w:rsidRPr="007370DF">
        <w:rPr>
          <w:rFonts w:ascii="Times New Roman" w:hAnsi="Times New Roman" w:cs="Times New Roman"/>
          <w:sz w:val="28"/>
          <w:szCs w:val="28"/>
        </w:rPr>
        <w:t xml:space="preserve"> реки расположился пансионат.</w:t>
      </w:r>
    </w:p>
    <w:p w14:paraId="202274FF" w14:textId="58740474" w:rsidR="00666EA0" w:rsidRPr="007370DF" w:rsidRDefault="007370DF">
      <w:pPr>
        <w:rPr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5) Я </w:t>
      </w:r>
      <w:r w:rsidRPr="0073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сберегу</w:t>
      </w:r>
      <w:r w:rsidRPr="007370DF">
        <w:rPr>
          <w:rFonts w:ascii="Times New Roman" w:hAnsi="Times New Roman" w:cs="Times New Roman"/>
          <w:sz w:val="28"/>
          <w:szCs w:val="28"/>
        </w:rPr>
        <w:t xml:space="preserve"> твою фотографию на память.</w:t>
      </w:r>
      <w:bookmarkEnd w:id="0"/>
    </w:p>
    <w:sectPr w:rsidR="00666EA0" w:rsidRPr="0073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66455"/>
    <w:multiLevelType w:val="hybridMultilevel"/>
    <w:tmpl w:val="AAB2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95E50"/>
    <w:multiLevelType w:val="hybridMultilevel"/>
    <w:tmpl w:val="2670F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35DEE"/>
    <w:multiLevelType w:val="hybridMultilevel"/>
    <w:tmpl w:val="720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2807">
    <w:abstractNumId w:val="2"/>
  </w:num>
  <w:num w:numId="2" w16cid:durableId="218902064">
    <w:abstractNumId w:val="1"/>
  </w:num>
  <w:num w:numId="3" w16cid:durableId="16121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F354D"/>
    <w:rsid w:val="00424E27"/>
    <w:rsid w:val="00666EA0"/>
    <w:rsid w:val="007370DF"/>
    <w:rsid w:val="0078131A"/>
    <w:rsid w:val="008E54DC"/>
    <w:rsid w:val="00E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27FA"/>
  <w15:chartTrackingRefBased/>
  <w15:docId w15:val="{2BB34403-7DB1-4F9A-8BCA-BCBD04D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синявская</dc:creator>
  <cp:keywords/>
  <dc:description/>
  <cp:lastModifiedBy>елена синявская</cp:lastModifiedBy>
  <cp:revision>4</cp:revision>
  <dcterms:created xsi:type="dcterms:W3CDTF">2024-10-08T08:09:00Z</dcterms:created>
  <dcterms:modified xsi:type="dcterms:W3CDTF">2024-10-09T06:58:00Z</dcterms:modified>
</cp:coreProperties>
</file>